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ED" w:rsidRDefault="00FD72BA" w:rsidP="00C940ED">
      <w:pPr>
        <w:ind w:left="-851" w:right="-760"/>
        <w:jc w:val="center"/>
        <w:rPr>
          <w:rFonts w:ascii="Comic Sans MS" w:hAnsi="Comic Sans MS"/>
          <w:b/>
          <w:color w:val="1F497D"/>
          <w:sz w:val="32"/>
          <w:szCs w:val="36"/>
        </w:rPr>
      </w:pPr>
      <w:r>
        <w:rPr>
          <w:rFonts w:ascii="Comic Sans MS" w:hAnsi="Comic Sans MS"/>
          <w:b/>
          <w:noProof/>
          <w:color w:val="1F497D"/>
          <w:sz w:val="32"/>
          <w:szCs w:val="36"/>
        </w:rPr>
        <w:drawing>
          <wp:inline distT="0" distB="0" distL="0" distR="0">
            <wp:extent cx="5680710" cy="1934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7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B02" w:rsidRDefault="00E13B02" w:rsidP="00C940ED">
      <w:pPr>
        <w:ind w:left="-851" w:right="-760"/>
        <w:jc w:val="center"/>
        <w:rPr>
          <w:rFonts w:ascii="Comic Sans MS" w:hAnsi="Comic Sans MS"/>
          <w:b/>
          <w:color w:val="3CA190"/>
          <w:sz w:val="32"/>
          <w:szCs w:val="32"/>
        </w:rPr>
      </w:pPr>
    </w:p>
    <w:p w:rsidR="00C940ED" w:rsidRPr="00FD72BA" w:rsidRDefault="00C940ED" w:rsidP="00C940ED">
      <w:pPr>
        <w:ind w:left="-851" w:right="-760"/>
        <w:jc w:val="center"/>
        <w:rPr>
          <w:rFonts w:ascii="Comic Sans MS" w:hAnsi="Comic Sans MS"/>
          <w:b/>
          <w:color w:val="2E74B5" w:themeColor="accent5" w:themeShade="BF"/>
          <w:sz w:val="34"/>
          <w:szCs w:val="34"/>
        </w:rPr>
      </w:pPr>
      <w:r w:rsidRPr="00FD72BA">
        <w:rPr>
          <w:rFonts w:ascii="Comic Sans MS" w:hAnsi="Comic Sans MS"/>
          <w:b/>
          <w:color w:val="2E74B5" w:themeColor="accent5" w:themeShade="BF"/>
          <w:sz w:val="34"/>
          <w:szCs w:val="34"/>
        </w:rPr>
        <w:t>1</w:t>
      </w:r>
      <w:r w:rsidR="00440293" w:rsidRPr="00FD72BA">
        <w:rPr>
          <w:rFonts w:ascii="Comic Sans MS" w:hAnsi="Comic Sans MS"/>
          <w:b/>
          <w:color w:val="2E74B5" w:themeColor="accent5" w:themeShade="BF"/>
          <w:sz w:val="34"/>
          <w:szCs w:val="34"/>
        </w:rPr>
        <w:t>5</w:t>
      </w:r>
      <w:r w:rsidRPr="00FD72BA">
        <w:rPr>
          <w:rFonts w:ascii="Comic Sans MS" w:hAnsi="Comic Sans MS"/>
          <w:b/>
          <w:color w:val="2E74B5" w:themeColor="accent5" w:themeShade="BF"/>
          <w:sz w:val="34"/>
          <w:szCs w:val="34"/>
          <w:vertAlign w:val="superscript"/>
        </w:rPr>
        <w:t>th</w:t>
      </w:r>
      <w:r w:rsidRPr="00FD72BA">
        <w:rPr>
          <w:rFonts w:ascii="Comic Sans MS" w:hAnsi="Comic Sans MS"/>
          <w:b/>
          <w:color w:val="2E74B5" w:themeColor="accent5" w:themeShade="BF"/>
          <w:sz w:val="34"/>
          <w:szCs w:val="34"/>
        </w:rPr>
        <w:t xml:space="preserve"> INTERNATIONAL SUMMER SCHOOL OF ECONOMICS</w:t>
      </w:r>
    </w:p>
    <w:p w:rsidR="003B4A14" w:rsidRPr="00FD72BA" w:rsidRDefault="00440293" w:rsidP="00C940ED">
      <w:pPr>
        <w:ind w:left="4320" w:hanging="4320"/>
        <w:jc w:val="center"/>
        <w:rPr>
          <w:rFonts w:ascii="Comic Sans MS" w:hAnsi="Comic Sans MS"/>
          <w:b/>
          <w:color w:val="2E74B5" w:themeColor="accent5" w:themeShade="BF"/>
          <w:sz w:val="34"/>
          <w:szCs w:val="34"/>
        </w:rPr>
      </w:pPr>
      <w:r w:rsidRPr="00FD72BA">
        <w:rPr>
          <w:rFonts w:ascii="Comic Sans MS" w:hAnsi="Comic Sans MS"/>
          <w:b/>
          <w:color w:val="2E74B5" w:themeColor="accent5" w:themeShade="BF"/>
          <w:sz w:val="34"/>
          <w:szCs w:val="34"/>
        </w:rPr>
        <w:t>3</w:t>
      </w:r>
      <w:r w:rsidR="00C940ED" w:rsidRPr="00FD72BA">
        <w:rPr>
          <w:rFonts w:ascii="Comic Sans MS" w:hAnsi="Comic Sans MS"/>
          <w:b/>
          <w:color w:val="2E74B5" w:themeColor="accent5" w:themeShade="BF"/>
          <w:sz w:val="34"/>
          <w:szCs w:val="34"/>
        </w:rPr>
        <w:t>-</w:t>
      </w:r>
      <w:r w:rsidRPr="00FD72BA">
        <w:rPr>
          <w:rFonts w:ascii="Comic Sans MS" w:hAnsi="Comic Sans MS"/>
          <w:b/>
          <w:color w:val="2E74B5" w:themeColor="accent5" w:themeShade="BF"/>
          <w:sz w:val="34"/>
          <w:szCs w:val="34"/>
        </w:rPr>
        <w:t>7</w:t>
      </w:r>
      <w:r w:rsidR="00C940ED" w:rsidRPr="00FD72BA">
        <w:rPr>
          <w:rFonts w:ascii="Comic Sans MS" w:hAnsi="Comic Sans MS"/>
          <w:b/>
          <w:color w:val="2E74B5" w:themeColor="accent5" w:themeShade="BF"/>
          <w:sz w:val="34"/>
          <w:szCs w:val="34"/>
        </w:rPr>
        <w:t xml:space="preserve"> July 20</w:t>
      </w:r>
      <w:r w:rsidR="00A7170A">
        <w:rPr>
          <w:rFonts w:ascii="Comic Sans MS" w:hAnsi="Comic Sans MS"/>
          <w:b/>
          <w:color w:val="2E74B5" w:themeColor="accent5" w:themeShade="BF"/>
          <w:sz w:val="34"/>
          <w:szCs w:val="34"/>
        </w:rPr>
        <w:t>23</w:t>
      </w:r>
      <w:r w:rsidR="00C940ED" w:rsidRPr="00FD72BA">
        <w:rPr>
          <w:rFonts w:ascii="Comic Sans MS" w:hAnsi="Comic Sans MS"/>
          <w:b/>
          <w:color w:val="2E74B5" w:themeColor="accent5" w:themeShade="BF"/>
          <w:sz w:val="34"/>
          <w:szCs w:val="34"/>
        </w:rPr>
        <w:t xml:space="preserve">, </w:t>
      </w:r>
      <w:proofErr w:type="spellStart"/>
      <w:r w:rsidR="00C940ED" w:rsidRPr="00FD72BA">
        <w:rPr>
          <w:rFonts w:ascii="Comic Sans MS" w:hAnsi="Comic Sans MS"/>
          <w:b/>
          <w:color w:val="2E74B5" w:themeColor="accent5" w:themeShade="BF"/>
          <w:sz w:val="34"/>
          <w:szCs w:val="34"/>
        </w:rPr>
        <w:t>Niš</w:t>
      </w:r>
      <w:proofErr w:type="spellEnd"/>
      <w:r w:rsidR="00C940ED" w:rsidRPr="00FD72BA">
        <w:rPr>
          <w:rFonts w:ascii="Comic Sans MS" w:hAnsi="Comic Sans MS"/>
          <w:b/>
          <w:color w:val="2E74B5" w:themeColor="accent5" w:themeShade="BF"/>
          <w:sz w:val="34"/>
          <w:szCs w:val="34"/>
        </w:rPr>
        <w:t>, Serbia</w:t>
      </w:r>
      <w:r w:rsidR="003B4A14" w:rsidRPr="00FD72BA">
        <w:rPr>
          <w:rFonts w:ascii="Comic Sans MS" w:hAnsi="Comic Sans MS"/>
          <w:b/>
          <w:color w:val="2E74B5" w:themeColor="accent5" w:themeShade="BF"/>
          <w:sz w:val="34"/>
          <w:szCs w:val="34"/>
        </w:rPr>
        <w:t>'</w:t>
      </w:r>
    </w:p>
    <w:p w:rsidR="003B4A14" w:rsidRPr="00FD72BA" w:rsidRDefault="003B4A14" w:rsidP="00C940ED">
      <w:pPr>
        <w:ind w:left="4320" w:hanging="4320"/>
        <w:jc w:val="center"/>
        <w:rPr>
          <w:rFonts w:ascii="Comic Sans MS" w:hAnsi="Comic Sans MS"/>
          <w:b/>
          <w:color w:val="2E74B5" w:themeColor="accent5" w:themeShade="BF"/>
          <w:sz w:val="34"/>
          <w:szCs w:val="34"/>
        </w:rPr>
      </w:pPr>
    </w:p>
    <w:p w:rsidR="00C940ED" w:rsidRPr="00FD72BA" w:rsidRDefault="003B4A14" w:rsidP="00C940ED">
      <w:pPr>
        <w:ind w:left="4320" w:hanging="4320"/>
        <w:jc w:val="center"/>
        <w:rPr>
          <w:rFonts w:ascii="Comic Sans MS" w:hAnsi="Comic Sans MS"/>
          <w:b/>
          <w:color w:val="2E74B5" w:themeColor="accent5" w:themeShade="BF"/>
          <w:sz w:val="34"/>
          <w:szCs w:val="34"/>
        </w:rPr>
      </w:pPr>
      <w:r w:rsidRPr="00FD72BA">
        <w:rPr>
          <w:rFonts w:ascii="Comic Sans MS" w:hAnsi="Comic Sans MS"/>
          <w:b/>
          <w:color w:val="2E74B5" w:themeColor="accent5" w:themeShade="BF"/>
          <w:sz w:val="34"/>
          <w:szCs w:val="34"/>
        </w:rPr>
        <w:t>''</w:t>
      </w:r>
      <w:r w:rsidR="00440293" w:rsidRPr="00FD72BA">
        <w:rPr>
          <w:rFonts w:ascii="Comic Sans MS" w:hAnsi="Comic Sans MS"/>
          <w:b/>
          <w:color w:val="2E74B5" w:themeColor="accent5" w:themeShade="BF"/>
          <w:sz w:val="34"/>
          <w:szCs w:val="34"/>
        </w:rPr>
        <w:t>SMART CITIES FOR SMART PEOPLE</w:t>
      </w:r>
      <w:r w:rsidRPr="00FD72BA">
        <w:rPr>
          <w:rFonts w:ascii="Comic Sans MS" w:hAnsi="Comic Sans MS"/>
          <w:b/>
          <w:color w:val="2E74B5" w:themeColor="accent5" w:themeShade="BF"/>
          <w:sz w:val="34"/>
          <w:szCs w:val="34"/>
        </w:rPr>
        <w:t>''</w:t>
      </w:r>
    </w:p>
    <w:p w:rsidR="009133C6" w:rsidRDefault="009133C6" w:rsidP="00E12865">
      <w:pPr>
        <w:pStyle w:val="Heading1"/>
        <w:rPr>
          <w:rFonts w:ascii="Cambria" w:hAnsi="Cambria"/>
          <w:szCs w:val="24"/>
        </w:rPr>
      </w:pPr>
    </w:p>
    <w:p w:rsidR="003B4A14" w:rsidRDefault="003B4A14" w:rsidP="00E12865">
      <w:pPr>
        <w:pStyle w:val="Heading1"/>
        <w:rPr>
          <w:rFonts w:ascii="Cambria" w:hAnsi="Cambria"/>
          <w:sz w:val="32"/>
          <w:szCs w:val="24"/>
        </w:rPr>
      </w:pPr>
    </w:p>
    <w:p w:rsidR="007F1403" w:rsidRPr="003B4A14" w:rsidRDefault="001F001F" w:rsidP="003B4A14">
      <w:pPr>
        <w:pStyle w:val="Heading1"/>
        <w:rPr>
          <w:rFonts w:ascii="Cambria" w:hAnsi="Cambria"/>
          <w:sz w:val="32"/>
          <w:szCs w:val="24"/>
        </w:rPr>
      </w:pPr>
      <w:r w:rsidRPr="009133C6">
        <w:rPr>
          <w:rFonts w:ascii="Cambria" w:hAnsi="Cambria"/>
          <w:sz w:val="32"/>
          <w:szCs w:val="24"/>
        </w:rPr>
        <w:t>AGENDA</w:t>
      </w:r>
    </w:p>
    <w:p w:rsidR="000A12F2" w:rsidRPr="00C14665" w:rsidRDefault="007C3C21" w:rsidP="000A12F2">
      <w:pPr>
        <w:rPr>
          <w:rFonts w:ascii="Calibri" w:hAnsi="Calibri"/>
          <w:b/>
          <w:i/>
          <w:iCs/>
          <w:lang w:val="it-IT"/>
        </w:rPr>
      </w:pPr>
      <w:r w:rsidRPr="00C14665">
        <w:rPr>
          <w:rFonts w:ascii="Calibri" w:hAnsi="Calibri"/>
          <w:b/>
          <w:iCs/>
          <w:lang w:val="it-IT"/>
        </w:rPr>
        <w:t xml:space="preserve">Sunday, </w:t>
      </w:r>
      <w:r w:rsidR="000A12F2" w:rsidRPr="00C14665">
        <w:rPr>
          <w:rFonts w:ascii="Calibri" w:hAnsi="Calibri"/>
          <w:b/>
          <w:iCs/>
          <w:lang w:val="it-IT"/>
        </w:rPr>
        <w:t>0</w:t>
      </w:r>
      <w:r w:rsidR="00440293">
        <w:rPr>
          <w:rFonts w:ascii="Calibri" w:hAnsi="Calibri"/>
          <w:b/>
          <w:iCs/>
          <w:lang w:val="it-IT"/>
        </w:rPr>
        <w:t>2</w:t>
      </w:r>
      <w:r w:rsidR="000A12F2" w:rsidRPr="00C14665">
        <w:rPr>
          <w:rFonts w:ascii="Calibri" w:hAnsi="Calibri"/>
          <w:b/>
          <w:iCs/>
          <w:lang w:val="it-IT"/>
        </w:rPr>
        <w:t>. 07. 20</w:t>
      </w:r>
      <w:r w:rsidR="00440293">
        <w:rPr>
          <w:rFonts w:ascii="Calibri" w:hAnsi="Calibri"/>
          <w:b/>
          <w:iCs/>
          <w:lang w:val="it-IT"/>
        </w:rPr>
        <w:t>23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26"/>
        <w:gridCol w:w="7195"/>
      </w:tblGrid>
      <w:tr w:rsidR="000A12F2" w:rsidRPr="00D053A1" w:rsidTr="00D053A1">
        <w:trPr>
          <w:jc w:val="center"/>
        </w:trPr>
        <w:tc>
          <w:tcPr>
            <w:tcW w:w="152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0A12F2" w:rsidRPr="00D053A1" w:rsidRDefault="000A12F2" w:rsidP="00440293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>1</w:t>
            </w:r>
            <w:r w:rsidR="00440293">
              <w:rPr>
                <w:rFonts w:ascii="Calibri" w:hAnsi="Calibri"/>
                <w:lang w:val="hr-HR"/>
              </w:rPr>
              <w:t>7</w:t>
            </w:r>
            <w:r w:rsidRPr="00D053A1">
              <w:rPr>
                <w:rFonts w:ascii="Calibri" w:hAnsi="Calibri"/>
                <w:lang w:val="hr-HR"/>
              </w:rPr>
              <w:t xml:space="preserve"> 00 - </w:t>
            </w:r>
          </w:p>
        </w:tc>
        <w:tc>
          <w:tcPr>
            <w:tcW w:w="7195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0A12F2" w:rsidRPr="00D053A1" w:rsidRDefault="00F76473" w:rsidP="00D053A1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lang w:val="sr-Latn-CS"/>
              </w:rPr>
            </w:pPr>
            <w:r w:rsidRPr="00D053A1">
              <w:rPr>
                <w:rFonts w:ascii="Calibri" w:hAnsi="Calibri"/>
                <w:iCs/>
              </w:rPr>
              <w:t xml:space="preserve">Arrival of participants </w:t>
            </w:r>
          </w:p>
        </w:tc>
      </w:tr>
    </w:tbl>
    <w:p w:rsidR="00E274B9" w:rsidRPr="00C14665" w:rsidRDefault="00E274B9" w:rsidP="007048E9">
      <w:pPr>
        <w:rPr>
          <w:rFonts w:ascii="Calibri" w:hAnsi="Calibri"/>
          <w:iCs/>
          <w:lang w:val="it-IT"/>
        </w:rPr>
      </w:pPr>
    </w:p>
    <w:p w:rsidR="001633A3" w:rsidRPr="00C14665" w:rsidRDefault="001633A3" w:rsidP="001633A3">
      <w:pPr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Monday</w:t>
      </w:r>
      <w:r w:rsidRPr="00C14665">
        <w:rPr>
          <w:rFonts w:ascii="Calibri" w:hAnsi="Calibri"/>
          <w:b/>
          <w:lang w:val="hr-HR"/>
        </w:rPr>
        <w:t>, 0</w:t>
      </w:r>
      <w:r w:rsidR="00440293">
        <w:rPr>
          <w:rFonts w:ascii="Calibri" w:hAnsi="Calibri"/>
          <w:b/>
          <w:lang w:val="hr-HR"/>
        </w:rPr>
        <w:t>3</w:t>
      </w:r>
      <w:r w:rsidRPr="00C14665">
        <w:rPr>
          <w:rFonts w:ascii="Calibri" w:hAnsi="Calibri"/>
          <w:b/>
          <w:lang w:val="hr-HR"/>
        </w:rPr>
        <w:t>. 07. 20</w:t>
      </w:r>
      <w:r w:rsidR="00440293">
        <w:rPr>
          <w:rFonts w:ascii="Calibri" w:hAnsi="Calibri"/>
          <w:b/>
          <w:lang w:val="hr-HR"/>
        </w:rPr>
        <w:t>23</w:t>
      </w:r>
      <w:r w:rsidRPr="00C14665">
        <w:rPr>
          <w:rFonts w:ascii="Calibri" w:hAnsi="Calibri"/>
          <w:b/>
        </w:rPr>
        <w:t xml:space="preserve"> </w:t>
      </w:r>
      <w:r w:rsidRPr="00C14665">
        <w:rPr>
          <w:rFonts w:ascii="Calibri" w:hAnsi="Calibri"/>
          <w:b/>
          <w:bCs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26"/>
        <w:gridCol w:w="7195"/>
      </w:tblGrid>
      <w:tr w:rsidR="001633A3" w:rsidRPr="00D053A1" w:rsidTr="00956E24">
        <w:trPr>
          <w:jc w:val="center"/>
        </w:trPr>
        <w:tc>
          <w:tcPr>
            <w:tcW w:w="152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1633A3" w:rsidRPr="00D053A1" w:rsidRDefault="001633A3" w:rsidP="006E57A3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>0</w:t>
            </w:r>
            <w:r w:rsidR="006E57A3">
              <w:rPr>
                <w:rFonts w:ascii="Calibri" w:hAnsi="Calibri"/>
                <w:lang w:val="hr-HR"/>
              </w:rPr>
              <w:t>8</w:t>
            </w:r>
            <w:r w:rsidRPr="00D053A1">
              <w:rPr>
                <w:rFonts w:ascii="Calibri" w:hAnsi="Calibri"/>
                <w:lang w:val="hr-HR"/>
              </w:rPr>
              <w:t xml:space="preserve"> </w:t>
            </w:r>
            <w:r w:rsidR="006E57A3">
              <w:rPr>
                <w:rFonts w:ascii="Calibri" w:hAnsi="Calibri"/>
                <w:lang w:val="hr-HR"/>
              </w:rPr>
              <w:t>0</w:t>
            </w:r>
            <w:r w:rsidRPr="00D053A1">
              <w:rPr>
                <w:rFonts w:ascii="Calibri" w:hAnsi="Calibri"/>
                <w:lang w:val="hr-HR"/>
              </w:rPr>
              <w:t xml:space="preserve">0 - 09 </w:t>
            </w:r>
            <w:r w:rsidR="008D3AE5">
              <w:rPr>
                <w:rFonts w:ascii="Calibri" w:hAnsi="Calibri"/>
                <w:lang w:val="hr-HR"/>
              </w:rPr>
              <w:t>3</w:t>
            </w:r>
            <w:r w:rsidRPr="00D053A1">
              <w:rPr>
                <w:rFonts w:ascii="Calibri" w:hAnsi="Calibri"/>
                <w:lang w:val="hr-HR"/>
              </w:rPr>
              <w:t>0</w:t>
            </w:r>
          </w:p>
        </w:tc>
        <w:tc>
          <w:tcPr>
            <w:tcW w:w="7195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1633A3" w:rsidRPr="00D053A1" w:rsidRDefault="001633A3" w:rsidP="00956E2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lang w:val="hr-HR"/>
              </w:rPr>
            </w:pPr>
            <w:r w:rsidRPr="00D053A1">
              <w:rPr>
                <w:rFonts w:ascii="Calibri" w:hAnsi="Calibri"/>
                <w:bCs/>
                <w:lang w:val="hr-HR"/>
              </w:rPr>
              <w:t>Breakfast</w:t>
            </w:r>
          </w:p>
        </w:tc>
      </w:tr>
      <w:tr w:rsidR="001633A3" w:rsidRPr="00D053A1" w:rsidTr="00956E24">
        <w:trPr>
          <w:jc w:val="center"/>
        </w:trPr>
        <w:tc>
          <w:tcPr>
            <w:tcW w:w="152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1633A3" w:rsidRPr="00D053A1" w:rsidRDefault="001633A3" w:rsidP="006E57A3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 xml:space="preserve">09 </w:t>
            </w:r>
            <w:r w:rsidR="008D3AE5">
              <w:rPr>
                <w:rFonts w:ascii="Calibri" w:hAnsi="Calibri"/>
                <w:lang w:val="hr-HR"/>
              </w:rPr>
              <w:t>3</w:t>
            </w:r>
            <w:r w:rsidRPr="00D053A1">
              <w:rPr>
                <w:rFonts w:ascii="Calibri" w:hAnsi="Calibri"/>
                <w:lang w:val="hr-HR"/>
              </w:rPr>
              <w:t xml:space="preserve">0 - </w:t>
            </w:r>
            <w:r w:rsidR="008D3AE5">
              <w:rPr>
                <w:rFonts w:ascii="Calibri" w:hAnsi="Calibri"/>
                <w:lang w:val="hr-HR"/>
              </w:rPr>
              <w:t>1</w:t>
            </w:r>
            <w:r w:rsidR="006E57A3">
              <w:rPr>
                <w:rFonts w:ascii="Calibri" w:hAnsi="Calibri"/>
                <w:lang w:val="hr-HR"/>
              </w:rPr>
              <w:t>0</w:t>
            </w:r>
            <w:r w:rsidRPr="00D053A1">
              <w:rPr>
                <w:rFonts w:ascii="Calibri" w:hAnsi="Calibri"/>
                <w:lang w:val="hr-HR"/>
              </w:rPr>
              <w:t xml:space="preserve"> </w:t>
            </w:r>
            <w:r w:rsidR="00E00B04">
              <w:rPr>
                <w:rFonts w:ascii="Calibri" w:hAnsi="Calibri"/>
                <w:lang w:val="hr-HR"/>
              </w:rPr>
              <w:t>0</w:t>
            </w:r>
            <w:r w:rsidR="008D3AE5">
              <w:rPr>
                <w:rFonts w:ascii="Calibri" w:hAnsi="Calibri"/>
                <w:lang w:val="hr-HR"/>
              </w:rPr>
              <w:t>0</w:t>
            </w:r>
          </w:p>
        </w:tc>
        <w:tc>
          <w:tcPr>
            <w:tcW w:w="7195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1633A3" w:rsidRPr="00D053A1" w:rsidRDefault="001633A3" w:rsidP="00956E2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lang w:val="hr-HR"/>
              </w:rPr>
            </w:pPr>
            <w:r w:rsidRPr="00D053A1">
              <w:rPr>
                <w:rFonts w:ascii="Calibri" w:hAnsi="Calibri"/>
                <w:bCs/>
                <w:lang w:val="hr-HR"/>
              </w:rPr>
              <w:t>Registration of participants</w:t>
            </w:r>
          </w:p>
        </w:tc>
      </w:tr>
      <w:tr w:rsidR="001633A3" w:rsidRPr="00D053A1" w:rsidTr="00956E24">
        <w:trPr>
          <w:jc w:val="center"/>
        </w:trPr>
        <w:tc>
          <w:tcPr>
            <w:tcW w:w="152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1633A3" w:rsidRPr="00D053A1" w:rsidRDefault="001633A3" w:rsidP="006E57A3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>1</w:t>
            </w:r>
            <w:r w:rsidR="006E57A3">
              <w:rPr>
                <w:rFonts w:ascii="Calibri" w:hAnsi="Calibri"/>
                <w:lang w:val="hr-HR"/>
              </w:rPr>
              <w:t>0</w:t>
            </w:r>
            <w:r w:rsidRPr="00D053A1">
              <w:rPr>
                <w:rFonts w:ascii="Calibri" w:hAnsi="Calibri"/>
                <w:lang w:val="hr-HR"/>
              </w:rPr>
              <w:t xml:space="preserve"> 00 - 1</w:t>
            </w:r>
            <w:r w:rsidR="006E57A3">
              <w:rPr>
                <w:rFonts w:ascii="Calibri" w:hAnsi="Calibri"/>
                <w:lang w:val="hr-HR"/>
              </w:rPr>
              <w:t>0</w:t>
            </w:r>
            <w:r w:rsidRPr="00D053A1">
              <w:rPr>
                <w:rFonts w:ascii="Calibri" w:hAnsi="Calibri"/>
                <w:lang w:val="hr-HR"/>
              </w:rPr>
              <w:t xml:space="preserve"> </w:t>
            </w:r>
            <w:r w:rsidR="008D3AE5">
              <w:rPr>
                <w:rFonts w:ascii="Calibri" w:hAnsi="Calibri"/>
                <w:lang w:val="hr-HR"/>
              </w:rPr>
              <w:t>30</w:t>
            </w:r>
          </w:p>
        </w:tc>
        <w:tc>
          <w:tcPr>
            <w:tcW w:w="7195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8D3AE5" w:rsidRPr="007F1403" w:rsidRDefault="001633A3" w:rsidP="007F1403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lang w:val="hr-HR"/>
              </w:rPr>
            </w:pPr>
            <w:r w:rsidRPr="00D053A1">
              <w:rPr>
                <w:rFonts w:ascii="Calibri" w:hAnsi="Calibri"/>
                <w:bCs/>
                <w:lang w:val="hr-HR"/>
              </w:rPr>
              <w:t>Opening ceremony and introductory speeches:</w:t>
            </w:r>
          </w:p>
          <w:p w:rsidR="006C50C1" w:rsidRPr="000D0610" w:rsidRDefault="006C50C1" w:rsidP="006C50C1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Dragan Anti</w:t>
            </w:r>
            <w:r>
              <w:rPr>
                <w:rFonts w:ascii="Calibri" w:hAnsi="Calibri"/>
                <w:bCs/>
                <w:lang w:val="sr-Latn-RS"/>
              </w:rPr>
              <w:t>ć</w:t>
            </w:r>
            <w:r w:rsidRPr="00D053A1">
              <w:rPr>
                <w:rFonts w:ascii="Calibri" w:hAnsi="Calibri"/>
                <w:bCs/>
                <w:lang w:val="hr-HR"/>
              </w:rPr>
              <w:t xml:space="preserve">, PhD, University of Niš, Rector </w:t>
            </w:r>
          </w:p>
          <w:p w:rsidR="001633A3" w:rsidRPr="00D053A1" w:rsidRDefault="006E57A3" w:rsidP="00956E24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pacing w:val="-4"/>
                <w:lang w:val="hr-HR"/>
              </w:rPr>
            </w:pPr>
            <w:r>
              <w:rPr>
                <w:rFonts w:ascii="Calibri" w:hAnsi="Calibri"/>
                <w:bCs/>
                <w:spacing w:val="-4"/>
                <w:lang w:val="hr-HR"/>
              </w:rPr>
              <w:t xml:space="preserve">Tadija </w:t>
            </w:r>
            <w:r>
              <w:rPr>
                <w:rFonts w:ascii="Calibri" w:hAnsi="Calibri"/>
                <w:bCs/>
                <w:spacing w:val="-4"/>
                <w:lang w:val="sr-Latn-RS"/>
              </w:rPr>
              <w:t>Đukić</w:t>
            </w:r>
            <w:r w:rsidR="001633A3" w:rsidRPr="00D053A1">
              <w:rPr>
                <w:rFonts w:ascii="Calibri" w:hAnsi="Calibri"/>
                <w:bCs/>
                <w:spacing w:val="-4"/>
                <w:lang w:val="hr-HR"/>
              </w:rPr>
              <w:t>, PhD, Faculty of Economics Niš, Dean</w:t>
            </w:r>
          </w:p>
          <w:p w:rsidR="006E57A3" w:rsidRPr="006E57A3" w:rsidRDefault="001633A3" w:rsidP="006E57A3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lang w:val="hr-HR"/>
              </w:rPr>
            </w:pPr>
            <w:r w:rsidRPr="00D053A1">
              <w:rPr>
                <w:rFonts w:ascii="Calibri" w:hAnsi="Calibri"/>
                <w:bCs/>
                <w:lang w:val="hr-HR"/>
              </w:rPr>
              <w:t>Guests</w:t>
            </w:r>
            <w:r w:rsidRPr="00D053A1">
              <w:rPr>
                <w:rFonts w:ascii="Calibri" w:hAnsi="Calibri"/>
                <w:lang w:val="hr-HR"/>
              </w:rPr>
              <w:t xml:space="preserve"> - introductory speeches</w:t>
            </w:r>
          </w:p>
        </w:tc>
      </w:tr>
      <w:tr w:rsidR="008D3AE5" w:rsidRPr="00D053A1" w:rsidTr="00956E24">
        <w:trPr>
          <w:jc w:val="center"/>
        </w:trPr>
        <w:tc>
          <w:tcPr>
            <w:tcW w:w="152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8D3AE5" w:rsidRPr="00D053A1" w:rsidRDefault="008D3AE5" w:rsidP="009227F3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1</w:t>
            </w:r>
            <w:r w:rsidR="006E57A3">
              <w:rPr>
                <w:rFonts w:ascii="Calibri" w:hAnsi="Calibri"/>
                <w:lang w:val="hr-HR"/>
              </w:rPr>
              <w:t>0</w:t>
            </w:r>
            <w:r>
              <w:rPr>
                <w:rFonts w:ascii="Calibri" w:hAnsi="Calibri"/>
                <w:lang w:val="hr-HR"/>
              </w:rPr>
              <w:t xml:space="preserve"> 30 – 1</w:t>
            </w:r>
            <w:r w:rsidR="006E57A3">
              <w:rPr>
                <w:rFonts w:ascii="Calibri" w:hAnsi="Calibri"/>
                <w:lang w:val="hr-HR"/>
              </w:rPr>
              <w:t>1</w:t>
            </w:r>
            <w:r>
              <w:rPr>
                <w:rFonts w:ascii="Calibri" w:hAnsi="Calibri"/>
                <w:lang w:val="hr-HR"/>
              </w:rPr>
              <w:t xml:space="preserve"> </w:t>
            </w:r>
            <w:r w:rsidR="009227F3">
              <w:rPr>
                <w:rFonts w:ascii="Calibri" w:hAnsi="Calibri"/>
                <w:lang w:val="hr-HR"/>
              </w:rPr>
              <w:t>30</w:t>
            </w:r>
          </w:p>
        </w:tc>
        <w:tc>
          <w:tcPr>
            <w:tcW w:w="7195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8D3AE5" w:rsidRPr="00E8590B" w:rsidRDefault="008D3AE5" w:rsidP="00E8590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pacing w:val="-2"/>
                <w:lang w:val="hr-HR"/>
              </w:rPr>
            </w:pPr>
            <w:r w:rsidRPr="00E8590B">
              <w:rPr>
                <w:rFonts w:ascii="Calibri" w:hAnsi="Calibri"/>
                <w:b/>
                <w:bCs/>
                <w:spacing w:val="-2"/>
                <w:lang w:val="hr-HR"/>
              </w:rPr>
              <w:t>Introduct</w:t>
            </w:r>
            <w:r w:rsidR="007C548B" w:rsidRPr="00E8590B">
              <w:rPr>
                <w:rFonts w:ascii="Calibri" w:hAnsi="Calibri"/>
                <w:b/>
                <w:bCs/>
                <w:spacing w:val="-2"/>
                <w:lang w:val="hr-HR"/>
              </w:rPr>
              <w:t>o</w:t>
            </w:r>
            <w:r w:rsidRPr="00E8590B">
              <w:rPr>
                <w:rFonts w:ascii="Calibri" w:hAnsi="Calibri"/>
                <w:b/>
                <w:bCs/>
                <w:spacing w:val="-2"/>
                <w:lang w:val="hr-HR"/>
              </w:rPr>
              <w:t xml:space="preserve">ry lecture: </w:t>
            </w:r>
            <w:r w:rsidR="00E8590B" w:rsidRPr="00E8590B">
              <w:rPr>
                <w:rFonts w:ascii="Calibri" w:hAnsi="Calibri"/>
                <w:bCs/>
                <w:spacing w:val="-2"/>
                <w:lang w:val="hr-HR"/>
              </w:rPr>
              <w:t xml:space="preserve">Claudia van der Laag, </w:t>
            </w:r>
            <w:r w:rsidR="00853E25" w:rsidRPr="00853E25">
              <w:rPr>
                <w:rFonts w:ascii="Calibri" w:hAnsi="Calibri"/>
              </w:rPr>
              <w:t>PhD,</w:t>
            </w:r>
            <w:r w:rsidR="00853E25" w:rsidRPr="00E8590B">
              <w:rPr>
                <w:rFonts w:ascii="Calibri" w:hAnsi="Calibri"/>
              </w:rPr>
              <w:t xml:space="preserve"> </w:t>
            </w:r>
            <w:r w:rsidR="00E8590B" w:rsidRPr="00E8590B">
              <w:rPr>
                <w:rFonts w:ascii="Calibri" w:hAnsi="Calibri"/>
                <w:bCs/>
                <w:spacing w:val="-2"/>
                <w:lang w:val="hr-HR"/>
              </w:rPr>
              <w:t>Oslo Metropolitan University, Norway:</w:t>
            </w:r>
            <w:r w:rsidR="00E8590B" w:rsidRPr="00E8590B">
              <w:rPr>
                <w:rFonts w:ascii="Calibri" w:hAnsi="Calibri"/>
                <w:b/>
                <w:bCs/>
                <w:spacing w:val="-2"/>
              </w:rPr>
              <w:t xml:space="preserve"> “</w:t>
            </w:r>
            <w:r w:rsidR="00E8590B" w:rsidRPr="00E8590B">
              <w:rPr>
                <w:rFonts w:ascii="Calibri" w:hAnsi="Calibri"/>
                <w:b/>
                <w:bCs/>
                <w:spacing w:val="-2"/>
                <w:lang w:val="hr-HR"/>
              </w:rPr>
              <w:t xml:space="preserve">Introduction to Space Syntax: understanding  centrality and accessibility in cities“ </w:t>
            </w:r>
          </w:p>
        </w:tc>
      </w:tr>
      <w:tr w:rsidR="009227F3" w:rsidRPr="00D053A1" w:rsidTr="00956E24">
        <w:trPr>
          <w:jc w:val="center"/>
        </w:trPr>
        <w:tc>
          <w:tcPr>
            <w:tcW w:w="152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9227F3" w:rsidRDefault="009227F3" w:rsidP="009227F3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11 30 – 12 00</w:t>
            </w:r>
          </w:p>
        </w:tc>
        <w:tc>
          <w:tcPr>
            <w:tcW w:w="7195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9227F3" w:rsidRPr="009227F3" w:rsidRDefault="009227F3" w:rsidP="00EA72DE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lang w:val="hr-HR"/>
              </w:rPr>
            </w:pPr>
            <w:r w:rsidRPr="009227F3">
              <w:rPr>
                <w:rFonts w:ascii="Calibri" w:hAnsi="Calibri"/>
                <w:bCs/>
                <w:lang w:val="hr-HR"/>
              </w:rPr>
              <w:t>Cocktail – coffe</w:t>
            </w:r>
            <w:r>
              <w:rPr>
                <w:rFonts w:ascii="Calibri" w:hAnsi="Calibri"/>
                <w:bCs/>
                <w:lang w:val="hr-HR"/>
              </w:rPr>
              <w:t>e</w:t>
            </w:r>
            <w:r w:rsidRPr="009227F3">
              <w:rPr>
                <w:rFonts w:ascii="Calibri" w:hAnsi="Calibri"/>
                <w:bCs/>
                <w:lang w:val="hr-HR"/>
              </w:rPr>
              <w:t xml:space="preserve"> break</w:t>
            </w:r>
          </w:p>
        </w:tc>
      </w:tr>
      <w:tr w:rsidR="001633A3" w:rsidRPr="00D053A1" w:rsidTr="00956E24">
        <w:trPr>
          <w:jc w:val="center"/>
        </w:trPr>
        <w:tc>
          <w:tcPr>
            <w:tcW w:w="152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1633A3" w:rsidRPr="00D053A1" w:rsidRDefault="00633AEB" w:rsidP="00E8590B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1</w:t>
            </w:r>
            <w:r w:rsidR="009227F3">
              <w:rPr>
                <w:rFonts w:ascii="Calibri" w:hAnsi="Calibri"/>
                <w:lang w:val="hr-HR"/>
              </w:rPr>
              <w:t>2</w:t>
            </w:r>
            <w:r w:rsidR="001633A3">
              <w:rPr>
                <w:rFonts w:ascii="Calibri" w:hAnsi="Calibri"/>
                <w:lang w:val="hr-HR"/>
              </w:rPr>
              <w:t xml:space="preserve"> </w:t>
            </w:r>
            <w:r w:rsidR="009227F3">
              <w:rPr>
                <w:rFonts w:ascii="Calibri" w:hAnsi="Calibri"/>
                <w:lang w:val="hr-HR"/>
              </w:rPr>
              <w:t>00</w:t>
            </w:r>
            <w:r w:rsidR="001633A3" w:rsidRPr="00D053A1">
              <w:rPr>
                <w:rFonts w:ascii="Calibri" w:hAnsi="Calibri"/>
                <w:lang w:val="hr-HR"/>
              </w:rPr>
              <w:t xml:space="preserve"> </w:t>
            </w:r>
            <w:r w:rsidR="009227F3">
              <w:rPr>
                <w:rFonts w:ascii="Calibri" w:hAnsi="Calibri"/>
                <w:lang w:val="hr-HR"/>
              </w:rPr>
              <w:t xml:space="preserve">- </w:t>
            </w:r>
            <w:r w:rsidR="001633A3" w:rsidRPr="00D053A1">
              <w:rPr>
                <w:rFonts w:ascii="Calibri" w:hAnsi="Calibri"/>
                <w:lang w:val="hr-HR"/>
              </w:rPr>
              <w:t>1</w:t>
            </w:r>
            <w:r w:rsidR="00E8590B">
              <w:rPr>
                <w:rFonts w:ascii="Calibri" w:hAnsi="Calibri"/>
                <w:lang w:val="hr-HR"/>
              </w:rPr>
              <w:t>4</w:t>
            </w:r>
            <w:r w:rsidR="001633A3" w:rsidRPr="00D053A1">
              <w:rPr>
                <w:rFonts w:ascii="Calibri" w:hAnsi="Calibri"/>
                <w:lang w:val="hr-HR"/>
              </w:rPr>
              <w:t xml:space="preserve"> </w:t>
            </w:r>
            <w:r w:rsidR="00E8590B">
              <w:rPr>
                <w:rFonts w:ascii="Calibri" w:hAnsi="Calibri"/>
                <w:lang w:val="hr-HR"/>
              </w:rPr>
              <w:t>00</w:t>
            </w:r>
          </w:p>
        </w:tc>
        <w:tc>
          <w:tcPr>
            <w:tcW w:w="7195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1633A3" w:rsidRPr="00D809EB" w:rsidRDefault="00E8590B" w:rsidP="00E8590B">
            <w:pPr>
              <w:pStyle w:val="Heading2"/>
              <w:rPr>
                <w:rFonts w:ascii="Calibri" w:hAnsi="Calibri"/>
                <w:b w:val="0"/>
                <w:lang w:val="sr-Latn-CS"/>
              </w:rPr>
            </w:pPr>
            <w:r w:rsidRPr="00E8590B">
              <w:rPr>
                <w:rFonts w:ascii="Calibri" w:hAnsi="Calibri"/>
                <w:b w:val="0"/>
              </w:rPr>
              <w:t>Claudia van der Laag,</w:t>
            </w:r>
            <w:r w:rsidR="00853E25">
              <w:rPr>
                <w:rFonts w:ascii="Calibri" w:hAnsi="Calibri"/>
                <w:b w:val="0"/>
              </w:rPr>
              <w:t xml:space="preserve"> PhD,</w:t>
            </w:r>
            <w:r w:rsidRPr="00E8590B">
              <w:rPr>
                <w:rFonts w:ascii="Calibri" w:hAnsi="Calibri"/>
                <w:b w:val="0"/>
              </w:rPr>
              <w:t xml:space="preserve"> </w:t>
            </w:r>
            <w:r w:rsidRPr="00E8590B">
              <w:rPr>
                <w:rFonts w:ascii="Calibri" w:hAnsi="Calibri"/>
                <w:b w:val="0"/>
                <w:spacing w:val="-2"/>
              </w:rPr>
              <w:t>Oslo Metropolitan University, Norway</w:t>
            </w:r>
            <w:r w:rsidRPr="00E8590B">
              <w:rPr>
                <w:rFonts w:ascii="Calibri" w:hAnsi="Calibri"/>
                <w:b w:val="0"/>
                <w:bCs w:val="0"/>
                <w:spacing w:val="-2"/>
              </w:rPr>
              <w:t>: “</w:t>
            </w:r>
            <w:r w:rsidRPr="00E8590B">
              <w:rPr>
                <w:rFonts w:ascii="Calibri" w:hAnsi="Calibri"/>
                <w:spacing w:val="-2"/>
              </w:rPr>
              <w:t>Introduction to Space Syntax: understanding  centrality and accessibility in cities</w:t>
            </w:r>
            <w:r w:rsidRPr="00E8590B">
              <w:rPr>
                <w:rFonts w:ascii="Calibri" w:hAnsi="Calibri"/>
                <w:b w:val="0"/>
                <w:bCs w:val="0"/>
                <w:spacing w:val="-2"/>
              </w:rPr>
              <w:t>“</w:t>
            </w:r>
            <w:r>
              <w:rPr>
                <w:rFonts w:ascii="Calibri" w:hAnsi="Calibri"/>
                <w:b w:val="0"/>
                <w:bCs w:val="0"/>
                <w:spacing w:val="-2"/>
              </w:rPr>
              <w:t xml:space="preserve">, </w:t>
            </w:r>
            <w:r w:rsidRPr="00E8590B">
              <w:rPr>
                <w:rFonts w:ascii="Calibri" w:hAnsi="Calibri"/>
                <w:b w:val="0"/>
              </w:rPr>
              <w:t>workshop</w:t>
            </w:r>
          </w:p>
        </w:tc>
      </w:tr>
      <w:tr w:rsidR="001633A3" w:rsidRPr="00D053A1" w:rsidTr="00956E24">
        <w:trPr>
          <w:jc w:val="center"/>
        </w:trPr>
        <w:tc>
          <w:tcPr>
            <w:tcW w:w="1526" w:type="dxa"/>
            <w:shd w:val="solid" w:color="C0C0C0" w:fill="FFFFFF"/>
          </w:tcPr>
          <w:p w:rsidR="001633A3" w:rsidRPr="00D053A1" w:rsidRDefault="001633A3" w:rsidP="00853E25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>1</w:t>
            </w:r>
            <w:r w:rsidR="00853E25">
              <w:rPr>
                <w:rFonts w:ascii="Calibri" w:hAnsi="Calibri"/>
                <w:lang w:val="hr-HR"/>
              </w:rPr>
              <w:t>4</w:t>
            </w:r>
            <w:r>
              <w:rPr>
                <w:rFonts w:ascii="Calibri" w:hAnsi="Calibri"/>
                <w:lang w:val="hr-HR"/>
              </w:rPr>
              <w:t xml:space="preserve"> </w:t>
            </w:r>
            <w:r w:rsidR="009227F3">
              <w:rPr>
                <w:rFonts w:ascii="Calibri" w:hAnsi="Calibri"/>
                <w:lang w:val="hr-HR"/>
              </w:rPr>
              <w:t>0</w:t>
            </w:r>
            <w:r w:rsidR="00633AEB">
              <w:rPr>
                <w:rFonts w:ascii="Calibri" w:hAnsi="Calibri"/>
                <w:lang w:val="hr-HR"/>
              </w:rPr>
              <w:t xml:space="preserve">0 </w:t>
            </w:r>
            <w:r w:rsidRPr="00D053A1">
              <w:rPr>
                <w:rFonts w:ascii="Calibri" w:hAnsi="Calibri"/>
                <w:lang w:val="hr-HR"/>
              </w:rPr>
              <w:t>- 1</w:t>
            </w:r>
            <w:r w:rsidR="006C50C1">
              <w:rPr>
                <w:rFonts w:ascii="Calibri" w:hAnsi="Calibri"/>
                <w:lang w:val="hr-HR"/>
              </w:rPr>
              <w:t>5</w:t>
            </w:r>
            <w:r w:rsidRPr="00D053A1">
              <w:rPr>
                <w:rFonts w:ascii="Calibri" w:hAnsi="Calibri"/>
                <w:lang w:val="hr-HR"/>
              </w:rPr>
              <w:t xml:space="preserve"> </w:t>
            </w:r>
            <w:r w:rsidR="00F67BD0">
              <w:rPr>
                <w:rFonts w:ascii="Calibri" w:hAnsi="Calibri"/>
                <w:lang w:val="hr-HR"/>
              </w:rPr>
              <w:t>00</w:t>
            </w:r>
          </w:p>
        </w:tc>
        <w:tc>
          <w:tcPr>
            <w:tcW w:w="7195" w:type="dxa"/>
            <w:shd w:val="pct50" w:color="C0C0C0" w:fill="FFFFFF"/>
          </w:tcPr>
          <w:p w:rsidR="001633A3" w:rsidRPr="00D809EB" w:rsidRDefault="00633AEB" w:rsidP="006F381A">
            <w:pPr>
              <w:keepNext/>
              <w:outlineLvl w:val="1"/>
              <w:rPr>
                <w:rFonts w:ascii="Calibri" w:hAnsi="Calibri"/>
                <w:bCs/>
                <w:lang w:val="sr-Latn-RS"/>
              </w:rPr>
            </w:pPr>
            <w:r>
              <w:rPr>
                <w:rFonts w:ascii="Calibri" w:hAnsi="Calibri"/>
                <w:bCs/>
                <w:lang w:val="sr-Latn-RS"/>
              </w:rPr>
              <w:t>Lunch</w:t>
            </w:r>
          </w:p>
        </w:tc>
      </w:tr>
      <w:tr w:rsidR="001633A3" w:rsidRPr="00D053A1" w:rsidTr="00956E24">
        <w:trPr>
          <w:trHeight w:val="257"/>
          <w:jc w:val="center"/>
        </w:trPr>
        <w:tc>
          <w:tcPr>
            <w:tcW w:w="1526" w:type="dxa"/>
            <w:shd w:val="solid" w:color="C0C0C0" w:fill="FFFFFF"/>
          </w:tcPr>
          <w:p w:rsidR="001633A3" w:rsidRPr="006C50C1" w:rsidRDefault="001633A3" w:rsidP="006C50C1">
            <w:pPr>
              <w:rPr>
                <w:rFonts w:ascii="Calibri" w:hAnsi="Calibri"/>
                <w:lang w:val="hr-HR"/>
              </w:rPr>
            </w:pPr>
            <w:r w:rsidRPr="006C50C1">
              <w:rPr>
                <w:rFonts w:ascii="Calibri" w:hAnsi="Calibri"/>
                <w:lang w:val="hr-HR"/>
              </w:rPr>
              <w:t>1</w:t>
            </w:r>
            <w:r w:rsidR="006C50C1">
              <w:rPr>
                <w:rFonts w:ascii="Calibri" w:hAnsi="Calibri"/>
                <w:lang w:val="hr-HR"/>
              </w:rPr>
              <w:t>7</w:t>
            </w:r>
            <w:r w:rsidRPr="006C50C1">
              <w:rPr>
                <w:rFonts w:ascii="Calibri" w:hAnsi="Calibri"/>
                <w:lang w:val="hr-HR"/>
              </w:rPr>
              <w:t xml:space="preserve"> 00 - 1</w:t>
            </w:r>
            <w:r w:rsidR="006C50C1">
              <w:rPr>
                <w:rFonts w:ascii="Calibri" w:hAnsi="Calibri"/>
                <w:lang w:val="hr-HR"/>
              </w:rPr>
              <w:t>9</w:t>
            </w:r>
            <w:r w:rsidRPr="006C50C1">
              <w:rPr>
                <w:rFonts w:ascii="Calibri" w:hAnsi="Calibri"/>
                <w:lang w:val="hr-HR"/>
              </w:rPr>
              <w:t xml:space="preserve"> 00</w:t>
            </w:r>
          </w:p>
        </w:tc>
        <w:tc>
          <w:tcPr>
            <w:tcW w:w="7195" w:type="dxa"/>
            <w:shd w:val="pct50" w:color="C0C0C0" w:fill="FFFFFF"/>
          </w:tcPr>
          <w:p w:rsidR="001633A3" w:rsidRPr="006C50C1" w:rsidRDefault="001633A3" w:rsidP="00956E24">
            <w:pPr>
              <w:pStyle w:val="Heading2"/>
              <w:rPr>
                <w:rFonts w:ascii="Calibri" w:hAnsi="Calibri"/>
                <w:b w:val="0"/>
              </w:rPr>
            </w:pPr>
            <w:r w:rsidRPr="006C50C1">
              <w:rPr>
                <w:rFonts w:ascii="Calibri" w:hAnsi="Calibri"/>
                <w:b w:val="0"/>
              </w:rPr>
              <w:t>City</w:t>
            </w:r>
            <w:r w:rsidR="00440293">
              <w:rPr>
                <w:rFonts w:ascii="Calibri" w:hAnsi="Calibri"/>
                <w:b w:val="0"/>
              </w:rPr>
              <w:t xml:space="preserve"> walking</w:t>
            </w:r>
            <w:r w:rsidRPr="006C50C1">
              <w:rPr>
                <w:rFonts w:ascii="Calibri" w:hAnsi="Calibri"/>
                <w:b w:val="0"/>
              </w:rPr>
              <w:t xml:space="preserve"> tour</w:t>
            </w:r>
          </w:p>
        </w:tc>
      </w:tr>
      <w:tr w:rsidR="001633A3" w:rsidRPr="00D053A1" w:rsidTr="00956E24">
        <w:trPr>
          <w:jc w:val="center"/>
        </w:trPr>
        <w:tc>
          <w:tcPr>
            <w:tcW w:w="152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1633A3" w:rsidRPr="00D053A1" w:rsidRDefault="001633A3" w:rsidP="00956E24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>19 00 - 20 00</w:t>
            </w:r>
          </w:p>
        </w:tc>
        <w:tc>
          <w:tcPr>
            <w:tcW w:w="7195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1633A3" w:rsidRPr="00D053A1" w:rsidRDefault="001633A3" w:rsidP="00956E24">
            <w:pPr>
              <w:pStyle w:val="Heading2"/>
              <w:rPr>
                <w:rFonts w:ascii="Calibri" w:hAnsi="Calibri"/>
                <w:b w:val="0"/>
              </w:rPr>
            </w:pPr>
            <w:r w:rsidRPr="00D053A1">
              <w:rPr>
                <w:rFonts w:ascii="Calibri" w:hAnsi="Calibri"/>
                <w:b w:val="0"/>
              </w:rPr>
              <w:t>Dinner</w:t>
            </w:r>
          </w:p>
        </w:tc>
      </w:tr>
      <w:tr w:rsidR="001633A3" w:rsidRPr="00D053A1" w:rsidTr="00956E24">
        <w:trPr>
          <w:jc w:val="center"/>
        </w:trPr>
        <w:tc>
          <w:tcPr>
            <w:tcW w:w="1526" w:type="dxa"/>
            <w:shd w:val="solid" w:color="C0C0C0" w:fill="FFFFFF"/>
          </w:tcPr>
          <w:p w:rsidR="001633A3" w:rsidRPr="00D053A1" w:rsidRDefault="001633A3" w:rsidP="00662449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>2</w:t>
            </w:r>
            <w:r w:rsidR="00662449">
              <w:rPr>
                <w:rFonts w:ascii="Calibri" w:hAnsi="Calibri"/>
                <w:lang w:val="hr-HR"/>
              </w:rPr>
              <w:t>0</w:t>
            </w:r>
            <w:r w:rsidRPr="00D053A1">
              <w:rPr>
                <w:rFonts w:ascii="Calibri" w:hAnsi="Calibri"/>
                <w:lang w:val="hr-HR"/>
              </w:rPr>
              <w:t xml:space="preserve"> 00 </w:t>
            </w:r>
            <w:r w:rsidR="00E13B02">
              <w:rPr>
                <w:rFonts w:ascii="Calibri" w:hAnsi="Calibri"/>
                <w:lang w:val="hr-HR"/>
              </w:rPr>
              <w:t>–</w:t>
            </w:r>
            <w:r w:rsidRPr="00D053A1">
              <w:rPr>
                <w:rFonts w:ascii="Calibri" w:hAnsi="Calibri"/>
                <w:lang w:val="hr-HR"/>
              </w:rPr>
              <w:t xml:space="preserve"> 0</w:t>
            </w:r>
            <w:r w:rsidR="00662449">
              <w:rPr>
                <w:rFonts w:ascii="Calibri" w:hAnsi="Calibri"/>
                <w:lang w:val="hr-HR"/>
              </w:rPr>
              <w:t>0</w:t>
            </w:r>
            <w:r w:rsidR="00E13B02">
              <w:rPr>
                <w:rFonts w:ascii="Calibri" w:hAnsi="Calibri"/>
                <w:lang w:val="hr-HR"/>
              </w:rPr>
              <w:t xml:space="preserve"> </w:t>
            </w:r>
            <w:r w:rsidRPr="00D053A1">
              <w:rPr>
                <w:rFonts w:ascii="Calibri" w:hAnsi="Calibri"/>
                <w:lang w:val="hr-HR"/>
              </w:rPr>
              <w:t>00</w:t>
            </w:r>
          </w:p>
        </w:tc>
        <w:tc>
          <w:tcPr>
            <w:tcW w:w="7195" w:type="dxa"/>
            <w:shd w:val="pct50" w:color="C0C0C0" w:fill="FFFFFF"/>
          </w:tcPr>
          <w:p w:rsidR="001633A3" w:rsidRPr="00D053A1" w:rsidRDefault="001633A3" w:rsidP="00956E24">
            <w:pPr>
              <w:pStyle w:val="Heading2"/>
              <w:rPr>
                <w:rFonts w:ascii="Calibri" w:hAnsi="Calibri"/>
                <w:b w:val="0"/>
              </w:rPr>
            </w:pPr>
            <w:r w:rsidRPr="00D053A1">
              <w:rPr>
                <w:rFonts w:ascii="Calibri" w:hAnsi="Calibri"/>
                <w:b w:val="0"/>
              </w:rPr>
              <w:t>Welcome party</w:t>
            </w:r>
          </w:p>
        </w:tc>
      </w:tr>
    </w:tbl>
    <w:p w:rsidR="003B4A14" w:rsidRDefault="003B4A14" w:rsidP="001633A3">
      <w:pPr>
        <w:rPr>
          <w:rFonts w:ascii="Calibri" w:hAnsi="Calibri"/>
          <w:b/>
          <w:lang w:val="hr-HR"/>
        </w:rPr>
      </w:pPr>
    </w:p>
    <w:p w:rsidR="00D1793C" w:rsidRDefault="00D1793C" w:rsidP="001633A3">
      <w:pPr>
        <w:rPr>
          <w:rFonts w:ascii="Calibri" w:hAnsi="Calibri"/>
          <w:b/>
          <w:lang w:val="hr-HR"/>
        </w:rPr>
      </w:pPr>
    </w:p>
    <w:p w:rsidR="00E13B02" w:rsidRDefault="00E13B02" w:rsidP="001633A3">
      <w:pPr>
        <w:rPr>
          <w:rFonts w:ascii="Calibri" w:hAnsi="Calibri"/>
          <w:b/>
          <w:lang w:val="hr-HR"/>
        </w:rPr>
      </w:pPr>
    </w:p>
    <w:p w:rsidR="00FD72BA" w:rsidRDefault="00FD72BA" w:rsidP="001633A3">
      <w:pPr>
        <w:rPr>
          <w:rFonts w:ascii="Calibri" w:hAnsi="Calibri"/>
          <w:b/>
          <w:lang w:val="hr-HR"/>
        </w:rPr>
      </w:pPr>
    </w:p>
    <w:p w:rsidR="00FD72BA" w:rsidRDefault="00FD72BA" w:rsidP="001633A3">
      <w:pPr>
        <w:rPr>
          <w:rFonts w:ascii="Calibri" w:hAnsi="Calibri"/>
          <w:b/>
          <w:lang w:val="hr-HR"/>
        </w:rPr>
      </w:pPr>
    </w:p>
    <w:p w:rsidR="00FD72BA" w:rsidRDefault="00FD72BA" w:rsidP="001633A3">
      <w:pPr>
        <w:rPr>
          <w:rFonts w:ascii="Calibri" w:hAnsi="Calibri"/>
          <w:b/>
          <w:lang w:val="hr-HR"/>
        </w:rPr>
      </w:pPr>
    </w:p>
    <w:p w:rsidR="001633A3" w:rsidRPr="001633A3" w:rsidRDefault="001633A3" w:rsidP="001633A3">
      <w:pPr>
        <w:rPr>
          <w:rFonts w:ascii="Calibri" w:hAnsi="Calibri"/>
          <w:b/>
          <w:lang w:val="pt-PT"/>
        </w:rPr>
      </w:pPr>
      <w:r>
        <w:rPr>
          <w:rFonts w:ascii="Calibri" w:hAnsi="Calibri"/>
          <w:b/>
          <w:lang w:val="pt-PT"/>
        </w:rPr>
        <w:t>Tuesday</w:t>
      </w:r>
      <w:r w:rsidRPr="00C14665">
        <w:rPr>
          <w:rFonts w:ascii="Calibri" w:hAnsi="Calibri"/>
          <w:b/>
          <w:lang w:val="pt-PT"/>
        </w:rPr>
        <w:t xml:space="preserve">, </w:t>
      </w:r>
      <w:r>
        <w:rPr>
          <w:rFonts w:ascii="Calibri" w:hAnsi="Calibri"/>
          <w:b/>
          <w:lang w:val="pt-PT"/>
        </w:rPr>
        <w:t>0</w:t>
      </w:r>
      <w:r w:rsidR="00D1793C">
        <w:rPr>
          <w:rFonts w:ascii="Calibri" w:hAnsi="Calibri"/>
          <w:b/>
          <w:lang w:val="pt-PT"/>
        </w:rPr>
        <w:t>4</w:t>
      </w:r>
      <w:r w:rsidRPr="00C14665">
        <w:rPr>
          <w:rFonts w:ascii="Calibri" w:hAnsi="Calibri"/>
          <w:b/>
          <w:lang w:val="pt-PT"/>
        </w:rPr>
        <w:t>. 07. 20</w:t>
      </w:r>
      <w:r w:rsidR="00D1793C">
        <w:rPr>
          <w:rFonts w:ascii="Calibri" w:hAnsi="Calibri"/>
          <w:b/>
          <w:lang w:val="pt-PT"/>
        </w:rPr>
        <w:t>23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27"/>
        <w:gridCol w:w="63"/>
        <w:gridCol w:w="7131"/>
      </w:tblGrid>
      <w:tr w:rsidR="008B11C8" w:rsidRPr="00D053A1" w:rsidTr="00F446ED">
        <w:trPr>
          <w:jc w:val="center"/>
        </w:trPr>
        <w:tc>
          <w:tcPr>
            <w:tcW w:w="152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8B11C8" w:rsidRPr="00D053A1" w:rsidRDefault="008B11C8" w:rsidP="00F446ED">
            <w:pPr>
              <w:jc w:val="center"/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 xml:space="preserve">08 </w:t>
            </w:r>
            <w:r>
              <w:rPr>
                <w:rFonts w:ascii="Calibri" w:hAnsi="Calibri"/>
                <w:lang w:val="hr-HR"/>
              </w:rPr>
              <w:t>3</w:t>
            </w:r>
            <w:r w:rsidRPr="00D053A1">
              <w:rPr>
                <w:rFonts w:ascii="Calibri" w:hAnsi="Calibri"/>
                <w:lang w:val="hr-HR"/>
              </w:rPr>
              <w:t xml:space="preserve">0 - 09 </w:t>
            </w:r>
            <w:r>
              <w:rPr>
                <w:rFonts w:ascii="Calibri" w:hAnsi="Calibri"/>
                <w:lang w:val="hr-HR"/>
              </w:rPr>
              <w:t>3</w:t>
            </w:r>
            <w:r w:rsidRPr="00D053A1">
              <w:rPr>
                <w:rFonts w:ascii="Calibri" w:hAnsi="Calibri"/>
                <w:lang w:val="hr-HR"/>
              </w:rPr>
              <w:t>0</w:t>
            </w:r>
          </w:p>
        </w:tc>
        <w:tc>
          <w:tcPr>
            <w:tcW w:w="7194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8B11C8" w:rsidRPr="00D053A1" w:rsidRDefault="008B11C8" w:rsidP="00F446ED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bCs/>
                <w:lang w:val="hr-HR"/>
              </w:rPr>
              <w:t>Breakfast</w:t>
            </w:r>
          </w:p>
        </w:tc>
      </w:tr>
      <w:tr w:rsidR="008B11C8" w:rsidRPr="00D053A1" w:rsidTr="00F446ED">
        <w:trPr>
          <w:jc w:val="center"/>
        </w:trPr>
        <w:tc>
          <w:tcPr>
            <w:tcW w:w="152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8B11C8" w:rsidRPr="00D053A1" w:rsidRDefault="008B11C8" w:rsidP="00D1793C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10 00 - 1</w:t>
            </w:r>
            <w:r w:rsidR="00D1793C">
              <w:rPr>
                <w:rFonts w:ascii="Calibri" w:hAnsi="Calibri"/>
                <w:lang w:val="hr-HR"/>
              </w:rPr>
              <w:t>1</w:t>
            </w:r>
            <w:r w:rsidRPr="00D053A1">
              <w:rPr>
                <w:rFonts w:ascii="Calibri" w:hAnsi="Calibri"/>
                <w:lang w:val="hr-HR"/>
              </w:rPr>
              <w:t xml:space="preserve"> </w:t>
            </w:r>
            <w:r w:rsidR="00D1793C">
              <w:rPr>
                <w:rFonts w:ascii="Calibri" w:hAnsi="Calibri"/>
                <w:lang w:val="hr-HR"/>
              </w:rPr>
              <w:t>30</w:t>
            </w:r>
          </w:p>
        </w:tc>
        <w:tc>
          <w:tcPr>
            <w:tcW w:w="7194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8B11C8" w:rsidRPr="00D1793C" w:rsidRDefault="00D1793C" w:rsidP="00D1793C">
            <w:pPr>
              <w:pStyle w:val="Footer"/>
              <w:rPr>
                <w:rFonts w:ascii="Calibri" w:hAnsi="Calibri"/>
                <w:bCs/>
                <w:szCs w:val="24"/>
                <w:lang w:val="hr-HR"/>
              </w:rPr>
            </w:pPr>
            <w:r>
              <w:rPr>
                <w:rFonts w:ascii="Calibri" w:hAnsi="Calibri"/>
                <w:bCs/>
                <w:szCs w:val="24"/>
                <w:lang w:val="hr-HR"/>
              </w:rPr>
              <w:t xml:space="preserve">Alessandro Cattini, </w:t>
            </w:r>
            <w:r w:rsidR="00E8590B" w:rsidRPr="00E8590B">
              <w:rPr>
                <w:rFonts w:ascii="Calibri" w:hAnsi="Calibri"/>
                <w:bCs/>
                <w:szCs w:val="24"/>
                <w:lang w:val="hr-HR"/>
              </w:rPr>
              <w:t>Selene Cremonesi</w:t>
            </w:r>
            <w:r w:rsidR="00E8590B">
              <w:rPr>
                <w:rFonts w:ascii="Calibri" w:hAnsi="Calibri"/>
                <w:bCs/>
                <w:szCs w:val="24"/>
                <w:lang w:val="hr-HR"/>
              </w:rPr>
              <w:t xml:space="preserve">, </w:t>
            </w:r>
            <w:r w:rsidRPr="00D1793C">
              <w:rPr>
                <w:rFonts w:ascii="Calibri" w:hAnsi="Calibri"/>
                <w:bCs/>
                <w:szCs w:val="24"/>
                <w:lang w:val="hr-HR"/>
              </w:rPr>
              <w:t>Poliedra - Politec</w:t>
            </w:r>
            <w:r w:rsidR="00853E25">
              <w:rPr>
                <w:rFonts w:ascii="Calibri" w:hAnsi="Calibri"/>
                <w:bCs/>
                <w:szCs w:val="24"/>
                <w:lang w:val="hr-HR"/>
              </w:rPr>
              <w:t>h</w:t>
            </w:r>
            <w:r w:rsidRPr="00D1793C">
              <w:rPr>
                <w:rFonts w:ascii="Calibri" w:hAnsi="Calibri"/>
                <w:bCs/>
                <w:szCs w:val="24"/>
                <w:lang w:val="hr-HR"/>
              </w:rPr>
              <w:t>nico di Milano</w:t>
            </w:r>
            <w:r>
              <w:rPr>
                <w:rFonts w:ascii="Calibri" w:hAnsi="Calibri"/>
                <w:bCs/>
                <w:szCs w:val="24"/>
                <w:lang w:val="hr-HR"/>
              </w:rPr>
              <w:t>, Italy:</w:t>
            </w:r>
            <w:r w:rsidR="00E8590B">
              <w:rPr>
                <w:rFonts w:ascii="Calibri" w:hAnsi="Calibri"/>
                <w:bCs/>
                <w:szCs w:val="24"/>
                <w:lang w:val="hr-HR"/>
              </w:rPr>
              <w:t xml:space="preserve"> </w:t>
            </w:r>
            <w:r w:rsidRPr="00E13B02">
              <w:rPr>
                <w:rFonts w:ascii="Calibri" w:hAnsi="Calibri"/>
                <w:b/>
                <w:i/>
              </w:rPr>
              <w:t>"</w:t>
            </w:r>
            <w:r w:rsidRPr="00D1793C">
              <w:rPr>
                <w:rFonts w:ascii="Calibri" w:hAnsi="Calibri"/>
                <w:b/>
                <w:bCs/>
                <w:szCs w:val="24"/>
                <w:lang w:val="hr-HR"/>
              </w:rPr>
              <w:t>TO-GET-THERE. Cities worth dreaming for</w:t>
            </w:r>
            <w:r w:rsidR="008B11C8">
              <w:rPr>
                <w:rFonts w:ascii="Calibri" w:hAnsi="Calibri" w:cs="Arial"/>
                <w:color w:val="000000"/>
                <w:szCs w:val="24"/>
              </w:rPr>
              <w:t xml:space="preserve">”, </w:t>
            </w:r>
            <w:r>
              <w:rPr>
                <w:rFonts w:ascii="Calibri" w:hAnsi="Calibri" w:cs="Arial"/>
                <w:color w:val="000000"/>
                <w:szCs w:val="24"/>
              </w:rPr>
              <w:t>workshop</w:t>
            </w:r>
          </w:p>
        </w:tc>
      </w:tr>
      <w:tr w:rsidR="00F74454" w:rsidRPr="00D053A1" w:rsidTr="004B28EA">
        <w:trPr>
          <w:jc w:val="center"/>
        </w:trPr>
        <w:tc>
          <w:tcPr>
            <w:tcW w:w="152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74454" w:rsidRPr="00D053A1" w:rsidRDefault="00F74454" w:rsidP="004B28EA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11 30 – 12 00</w:t>
            </w:r>
          </w:p>
        </w:tc>
        <w:tc>
          <w:tcPr>
            <w:tcW w:w="7194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74454" w:rsidRPr="00C940ED" w:rsidRDefault="00F74454" w:rsidP="004B28EA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pacing w:val="-2"/>
                <w:lang w:val="hr-HR"/>
              </w:rPr>
            </w:pPr>
            <w:r w:rsidRPr="00C940ED">
              <w:rPr>
                <w:rFonts w:ascii="Calibri" w:hAnsi="Calibri"/>
                <w:bCs/>
              </w:rPr>
              <w:t>Coffee break</w:t>
            </w:r>
          </w:p>
        </w:tc>
      </w:tr>
      <w:tr w:rsidR="00F74454" w:rsidRPr="00D053A1" w:rsidTr="004B28EA">
        <w:trPr>
          <w:jc w:val="center"/>
        </w:trPr>
        <w:tc>
          <w:tcPr>
            <w:tcW w:w="152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74454" w:rsidRDefault="00F74454" w:rsidP="004B28EA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12 00 – 13 30</w:t>
            </w:r>
          </w:p>
        </w:tc>
        <w:tc>
          <w:tcPr>
            <w:tcW w:w="7194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74454" w:rsidRPr="00C940ED" w:rsidRDefault="00F74454" w:rsidP="00E8590B">
            <w:pPr>
              <w:pStyle w:val="Footer"/>
              <w:rPr>
                <w:rFonts w:ascii="Calibri" w:hAnsi="Calibri"/>
                <w:bCs/>
              </w:rPr>
            </w:pPr>
            <w:r w:rsidRPr="00F74454">
              <w:rPr>
                <w:rFonts w:ascii="Calibri" w:hAnsi="Calibri"/>
                <w:bCs/>
              </w:rPr>
              <w:t xml:space="preserve">Alessandro </w:t>
            </w:r>
            <w:proofErr w:type="spellStart"/>
            <w:r w:rsidRPr="00F74454">
              <w:rPr>
                <w:rFonts w:ascii="Calibri" w:hAnsi="Calibri"/>
                <w:bCs/>
              </w:rPr>
              <w:t>Cattini</w:t>
            </w:r>
            <w:proofErr w:type="spellEnd"/>
            <w:r w:rsidRPr="00F74454">
              <w:rPr>
                <w:rFonts w:ascii="Calibri" w:hAnsi="Calibri"/>
                <w:bCs/>
              </w:rPr>
              <w:t xml:space="preserve">, </w:t>
            </w:r>
            <w:r w:rsidR="00E8590B" w:rsidRPr="00E8590B">
              <w:rPr>
                <w:rFonts w:ascii="Calibri" w:hAnsi="Calibri"/>
                <w:bCs/>
                <w:szCs w:val="24"/>
                <w:lang w:val="hr-HR"/>
              </w:rPr>
              <w:t>Selene Cremonesi</w:t>
            </w:r>
            <w:r w:rsidR="00E8590B">
              <w:rPr>
                <w:rFonts w:ascii="Calibri" w:hAnsi="Calibri"/>
                <w:bCs/>
                <w:szCs w:val="24"/>
                <w:lang w:val="hr-HR"/>
              </w:rPr>
              <w:t xml:space="preserve">, </w:t>
            </w:r>
            <w:proofErr w:type="spellStart"/>
            <w:r w:rsidRPr="00F74454">
              <w:rPr>
                <w:rFonts w:ascii="Calibri" w:hAnsi="Calibri"/>
                <w:bCs/>
              </w:rPr>
              <w:t>Poliedra</w:t>
            </w:r>
            <w:proofErr w:type="spellEnd"/>
            <w:r w:rsidRPr="00F74454">
              <w:rPr>
                <w:rFonts w:ascii="Calibri" w:hAnsi="Calibri"/>
                <w:bCs/>
              </w:rPr>
              <w:t xml:space="preserve"> - </w:t>
            </w:r>
            <w:proofErr w:type="spellStart"/>
            <w:r w:rsidRPr="00F74454">
              <w:rPr>
                <w:rFonts w:ascii="Calibri" w:hAnsi="Calibri"/>
                <w:bCs/>
              </w:rPr>
              <w:t>Politec</w:t>
            </w:r>
            <w:r w:rsidR="00853E25">
              <w:rPr>
                <w:rFonts w:ascii="Calibri" w:hAnsi="Calibri"/>
                <w:bCs/>
              </w:rPr>
              <w:t>h</w:t>
            </w:r>
            <w:r w:rsidRPr="00F74454">
              <w:rPr>
                <w:rFonts w:ascii="Calibri" w:hAnsi="Calibri"/>
                <w:bCs/>
              </w:rPr>
              <w:t>nico</w:t>
            </w:r>
            <w:proofErr w:type="spellEnd"/>
            <w:r w:rsidRPr="00F74454">
              <w:rPr>
                <w:rFonts w:ascii="Calibri" w:hAnsi="Calibri"/>
                <w:bCs/>
              </w:rPr>
              <w:t xml:space="preserve"> di Milano, Italy:</w:t>
            </w:r>
            <w:r w:rsidR="00E8590B">
              <w:rPr>
                <w:rFonts w:ascii="Calibri" w:hAnsi="Calibri"/>
                <w:bCs/>
              </w:rPr>
              <w:t xml:space="preserve"> </w:t>
            </w:r>
            <w:r w:rsidRPr="00F74454">
              <w:rPr>
                <w:rFonts w:ascii="Calibri" w:hAnsi="Calibri"/>
                <w:b/>
                <w:bCs/>
              </w:rPr>
              <w:t>"TO-GET-THERE. Cities worth dreaming for”</w:t>
            </w:r>
            <w:r w:rsidRPr="00F74454">
              <w:rPr>
                <w:rFonts w:ascii="Calibri" w:hAnsi="Calibri"/>
                <w:bCs/>
              </w:rPr>
              <w:t>, workshop</w:t>
            </w:r>
          </w:p>
        </w:tc>
      </w:tr>
      <w:tr w:rsidR="008B11C8" w:rsidRPr="00D053A1" w:rsidTr="00F446ED">
        <w:trPr>
          <w:jc w:val="center"/>
        </w:trPr>
        <w:tc>
          <w:tcPr>
            <w:tcW w:w="1527" w:type="dxa"/>
            <w:shd w:val="solid" w:color="C0C0C0" w:fill="FFFFFF"/>
          </w:tcPr>
          <w:p w:rsidR="008B11C8" w:rsidRPr="00D053A1" w:rsidRDefault="008B11C8" w:rsidP="00F74454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1</w:t>
            </w:r>
            <w:r w:rsidR="00F74454">
              <w:rPr>
                <w:rFonts w:ascii="Calibri" w:hAnsi="Calibri"/>
                <w:lang w:val="hr-HR"/>
              </w:rPr>
              <w:t>4</w:t>
            </w:r>
            <w:r>
              <w:rPr>
                <w:rFonts w:ascii="Calibri" w:hAnsi="Calibri"/>
                <w:lang w:val="hr-HR"/>
              </w:rPr>
              <w:t xml:space="preserve"> 0</w:t>
            </w:r>
            <w:r w:rsidRPr="00D053A1">
              <w:rPr>
                <w:rFonts w:ascii="Calibri" w:hAnsi="Calibri"/>
                <w:lang w:val="hr-HR"/>
              </w:rPr>
              <w:t xml:space="preserve">0 </w:t>
            </w:r>
            <w:r>
              <w:rPr>
                <w:rFonts w:ascii="Calibri" w:hAnsi="Calibri"/>
                <w:lang w:val="hr-HR"/>
              </w:rPr>
              <w:t>–</w:t>
            </w:r>
            <w:r w:rsidRPr="00D053A1">
              <w:rPr>
                <w:rFonts w:ascii="Calibri" w:hAnsi="Calibri"/>
                <w:lang w:val="hr-HR"/>
              </w:rPr>
              <w:t xml:space="preserve"> 1</w:t>
            </w:r>
            <w:r w:rsidR="00F74454">
              <w:rPr>
                <w:rFonts w:ascii="Calibri" w:hAnsi="Calibri"/>
                <w:lang w:val="hr-HR"/>
              </w:rPr>
              <w:t>5</w:t>
            </w:r>
            <w:r>
              <w:rPr>
                <w:rFonts w:ascii="Calibri" w:hAnsi="Calibri"/>
                <w:lang w:val="hr-HR"/>
              </w:rPr>
              <w:t xml:space="preserve"> </w:t>
            </w:r>
            <w:r w:rsidRPr="00D053A1">
              <w:rPr>
                <w:rFonts w:ascii="Calibri" w:hAnsi="Calibri"/>
                <w:lang w:val="hr-HR"/>
              </w:rPr>
              <w:t>00</w:t>
            </w:r>
          </w:p>
        </w:tc>
        <w:tc>
          <w:tcPr>
            <w:tcW w:w="7194" w:type="dxa"/>
            <w:gridSpan w:val="2"/>
            <w:shd w:val="pct50" w:color="C0C0C0" w:fill="FFFFFF"/>
          </w:tcPr>
          <w:p w:rsidR="008B11C8" w:rsidRPr="00D053A1" w:rsidRDefault="008B11C8" w:rsidP="00F446ED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>Lunch</w:t>
            </w:r>
          </w:p>
        </w:tc>
      </w:tr>
      <w:tr w:rsidR="00DD58C3" w:rsidRPr="00D053A1" w:rsidTr="00F446ED">
        <w:trPr>
          <w:jc w:val="center"/>
        </w:trPr>
        <w:tc>
          <w:tcPr>
            <w:tcW w:w="1590" w:type="dxa"/>
            <w:gridSpan w:val="2"/>
            <w:shd w:val="solid" w:color="C0C0C0" w:fill="FFFFFF"/>
          </w:tcPr>
          <w:p w:rsidR="00DD58C3" w:rsidRPr="00D053A1" w:rsidRDefault="00DD58C3" w:rsidP="00F74454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>1</w:t>
            </w:r>
            <w:r w:rsidR="00F74454">
              <w:rPr>
                <w:rFonts w:ascii="Calibri" w:hAnsi="Calibri"/>
                <w:lang w:val="hr-HR"/>
              </w:rPr>
              <w:t>7</w:t>
            </w:r>
            <w:r w:rsidRPr="00D053A1">
              <w:rPr>
                <w:rFonts w:ascii="Calibri" w:hAnsi="Calibri"/>
                <w:lang w:val="hr-HR"/>
              </w:rPr>
              <w:t xml:space="preserve"> 00 – 1</w:t>
            </w:r>
            <w:r w:rsidR="00F74454">
              <w:rPr>
                <w:rFonts w:ascii="Calibri" w:hAnsi="Calibri"/>
                <w:lang w:val="hr-HR"/>
              </w:rPr>
              <w:t>9</w:t>
            </w:r>
            <w:r w:rsidR="000A26FE">
              <w:rPr>
                <w:rFonts w:ascii="Calibri" w:hAnsi="Calibri"/>
                <w:lang w:val="hr-HR"/>
              </w:rPr>
              <w:t xml:space="preserve"> 0</w:t>
            </w:r>
            <w:r w:rsidRPr="00D053A1">
              <w:rPr>
                <w:rFonts w:ascii="Calibri" w:hAnsi="Calibri"/>
                <w:lang w:val="hr-HR"/>
              </w:rPr>
              <w:t>0</w:t>
            </w:r>
          </w:p>
        </w:tc>
        <w:tc>
          <w:tcPr>
            <w:tcW w:w="7131" w:type="dxa"/>
            <w:shd w:val="pct50" w:color="C0C0C0" w:fill="FFFFFF"/>
          </w:tcPr>
          <w:p w:rsidR="00DD58C3" w:rsidRPr="00D053A1" w:rsidRDefault="00F74454" w:rsidP="00F74454">
            <w:pPr>
              <w:pStyle w:val="Heading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Country presentations</w:t>
            </w:r>
          </w:p>
        </w:tc>
      </w:tr>
      <w:tr w:rsidR="008B11C8" w:rsidRPr="00D053A1" w:rsidTr="00F446ED">
        <w:trPr>
          <w:jc w:val="center"/>
        </w:trPr>
        <w:tc>
          <w:tcPr>
            <w:tcW w:w="1527" w:type="dxa"/>
            <w:shd w:val="solid" w:color="C0C0C0" w:fill="FFFFFF"/>
          </w:tcPr>
          <w:p w:rsidR="008B11C8" w:rsidRPr="00D053A1" w:rsidRDefault="008B11C8" w:rsidP="00C940ED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>1</w:t>
            </w:r>
            <w:r w:rsidR="00C940ED">
              <w:rPr>
                <w:rFonts w:ascii="Calibri" w:hAnsi="Calibri"/>
                <w:lang w:val="hr-HR"/>
              </w:rPr>
              <w:t>9</w:t>
            </w:r>
            <w:r w:rsidRPr="00D053A1">
              <w:rPr>
                <w:rFonts w:ascii="Calibri" w:hAnsi="Calibri"/>
                <w:lang w:val="hr-HR"/>
              </w:rPr>
              <w:t xml:space="preserve"> 00 - 20 00</w:t>
            </w:r>
          </w:p>
        </w:tc>
        <w:tc>
          <w:tcPr>
            <w:tcW w:w="7194" w:type="dxa"/>
            <w:gridSpan w:val="2"/>
            <w:shd w:val="pct50" w:color="C0C0C0" w:fill="FFFFFF"/>
          </w:tcPr>
          <w:p w:rsidR="008B11C8" w:rsidRPr="00D053A1" w:rsidRDefault="008B11C8" w:rsidP="00F446ED">
            <w:pPr>
              <w:pStyle w:val="Heading2"/>
              <w:rPr>
                <w:rFonts w:ascii="Calibri" w:hAnsi="Calibri"/>
                <w:b w:val="0"/>
              </w:rPr>
            </w:pPr>
            <w:r w:rsidRPr="00D053A1">
              <w:rPr>
                <w:rFonts w:ascii="Calibri" w:hAnsi="Calibri"/>
                <w:b w:val="0"/>
              </w:rPr>
              <w:t>Dinner</w:t>
            </w:r>
          </w:p>
        </w:tc>
      </w:tr>
      <w:tr w:rsidR="008B11C8" w:rsidRPr="00D053A1" w:rsidTr="00F446ED">
        <w:trPr>
          <w:jc w:val="center"/>
        </w:trPr>
        <w:tc>
          <w:tcPr>
            <w:tcW w:w="152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8B11C8" w:rsidRPr="00D053A1" w:rsidRDefault="008B11C8" w:rsidP="00F446ED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>20 00 -</w:t>
            </w:r>
          </w:p>
        </w:tc>
        <w:tc>
          <w:tcPr>
            <w:tcW w:w="7194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8B11C8" w:rsidRPr="00D053A1" w:rsidRDefault="008B11C8" w:rsidP="00F446ED">
            <w:pPr>
              <w:pStyle w:val="Heading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Free time</w:t>
            </w:r>
          </w:p>
        </w:tc>
      </w:tr>
    </w:tbl>
    <w:p w:rsidR="0036386F" w:rsidRDefault="0036386F" w:rsidP="007048E9">
      <w:pPr>
        <w:rPr>
          <w:rFonts w:ascii="Calibri" w:hAnsi="Calibri"/>
          <w:b/>
          <w:lang w:val="hr-HR"/>
        </w:rPr>
      </w:pPr>
    </w:p>
    <w:p w:rsidR="000D0610" w:rsidRDefault="000D0610" w:rsidP="007048E9">
      <w:pPr>
        <w:rPr>
          <w:rFonts w:ascii="Calibri" w:hAnsi="Calibri"/>
          <w:b/>
          <w:lang w:val="hr-HR"/>
        </w:rPr>
      </w:pPr>
    </w:p>
    <w:p w:rsidR="001633A3" w:rsidRDefault="001633A3" w:rsidP="007048E9">
      <w:pPr>
        <w:rPr>
          <w:rFonts w:ascii="Calibri" w:hAnsi="Calibri"/>
          <w:b/>
          <w:lang w:val="hr-HR"/>
        </w:rPr>
      </w:pPr>
      <w:r w:rsidRPr="00C14665">
        <w:rPr>
          <w:rFonts w:ascii="Calibri" w:hAnsi="Calibri"/>
          <w:b/>
          <w:lang w:val="hr-HR"/>
        </w:rPr>
        <w:t xml:space="preserve">Wednesday </w:t>
      </w:r>
      <w:r w:rsidR="00D1793C">
        <w:rPr>
          <w:rFonts w:ascii="Calibri" w:hAnsi="Calibri"/>
          <w:b/>
          <w:lang w:val="hr-HR"/>
        </w:rPr>
        <w:t>05</w:t>
      </w:r>
      <w:r w:rsidRPr="00C14665">
        <w:rPr>
          <w:rFonts w:ascii="Calibri" w:hAnsi="Calibri"/>
          <w:b/>
          <w:lang w:val="hr-HR"/>
        </w:rPr>
        <w:t>. 07. 20</w:t>
      </w:r>
      <w:r w:rsidR="00D1793C">
        <w:rPr>
          <w:rFonts w:ascii="Calibri" w:hAnsi="Calibri"/>
          <w:b/>
          <w:lang w:val="hr-HR"/>
        </w:rPr>
        <w:t>23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90"/>
        <w:gridCol w:w="7131"/>
      </w:tblGrid>
      <w:tr w:rsidR="008B11C8" w:rsidRPr="00D053A1" w:rsidTr="00F446ED">
        <w:trPr>
          <w:jc w:val="center"/>
        </w:trPr>
        <w:tc>
          <w:tcPr>
            <w:tcW w:w="159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8B11C8" w:rsidRPr="00D053A1" w:rsidRDefault="008B11C8" w:rsidP="001022D3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07</w:t>
            </w:r>
            <w:r w:rsidR="001022D3">
              <w:rPr>
                <w:rFonts w:ascii="Calibri" w:hAnsi="Calibri"/>
                <w:lang w:val="hr-HR"/>
              </w:rPr>
              <w:t xml:space="preserve"> 3</w:t>
            </w:r>
            <w:r w:rsidRPr="00D053A1">
              <w:rPr>
                <w:rFonts w:ascii="Calibri" w:hAnsi="Calibri"/>
                <w:lang w:val="hr-HR"/>
              </w:rPr>
              <w:t xml:space="preserve">0 – </w:t>
            </w:r>
            <w:r>
              <w:rPr>
                <w:rFonts w:ascii="Calibri" w:hAnsi="Calibri"/>
                <w:lang w:val="hr-HR"/>
              </w:rPr>
              <w:t>0</w:t>
            </w:r>
            <w:r w:rsidR="001022D3">
              <w:rPr>
                <w:rFonts w:ascii="Calibri" w:hAnsi="Calibri"/>
                <w:lang w:val="hr-HR"/>
              </w:rPr>
              <w:t>8</w:t>
            </w:r>
            <w:r>
              <w:rPr>
                <w:rFonts w:ascii="Calibri" w:hAnsi="Calibri"/>
                <w:lang w:val="hr-HR"/>
              </w:rPr>
              <w:t xml:space="preserve"> 30</w:t>
            </w:r>
          </w:p>
        </w:tc>
        <w:tc>
          <w:tcPr>
            <w:tcW w:w="713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8B11C8" w:rsidRPr="00D053A1" w:rsidRDefault="008B11C8" w:rsidP="00F446ED">
            <w:pPr>
              <w:pStyle w:val="Heading2"/>
              <w:rPr>
                <w:rFonts w:ascii="Calibri" w:hAnsi="Calibri"/>
                <w:b w:val="0"/>
              </w:rPr>
            </w:pPr>
            <w:r w:rsidRPr="00D053A1">
              <w:rPr>
                <w:rFonts w:ascii="Calibri" w:hAnsi="Calibri"/>
                <w:b w:val="0"/>
                <w:bCs w:val="0"/>
              </w:rPr>
              <w:t>Breakfast</w:t>
            </w:r>
          </w:p>
        </w:tc>
      </w:tr>
      <w:tr w:rsidR="008B11C8" w:rsidRPr="00D053A1" w:rsidTr="00F446ED">
        <w:trPr>
          <w:jc w:val="center"/>
        </w:trPr>
        <w:tc>
          <w:tcPr>
            <w:tcW w:w="1590" w:type="dxa"/>
            <w:shd w:val="solid" w:color="C0C0C0" w:fill="FFFFFF"/>
          </w:tcPr>
          <w:p w:rsidR="008B11C8" w:rsidRPr="00D053A1" w:rsidRDefault="008B11C8" w:rsidP="00D1793C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0</w:t>
            </w:r>
            <w:r w:rsidR="00D1793C">
              <w:rPr>
                <w:rFonts w:ascii="Calibri" w:hAnsi="Calibri"/>
                <w:lang w:val="hr-HR"/>
              </w:rPr>
              <w:t>8</w:t>
            </w:r>
            <w:r>
              <w:rPr>
                <w:rFonts w:ascii="Calibri" w:hAnsi="Calibri"/>
                <w:lang w:val="hr-HR"/>
              </w:rPr>
              <w:t xml:space="preserve"> 3</w:t>
            </w:r>
            <w:r w:rsidRPr="00D053A1">
              <w:rPr>
                <w:rFonts w:ascii="Calibri" w:hAnsi="Calibri"/>
                <w:lang w:val="hr-HR"/>
              </w:rPr>
              <w:t xml:space="preserve">0 – 19 </w:t>
            </w:r>
            <w:r w:rsidR="0041167F">
              <w:rPr>
                <w:rFonts w:ascii="Calibri" w:hAnsi="Calibri"/>
                <w:lang w:val="hr-HR"/>
              </w:rPr>
              <w:t>0</w:t>
            </w:r>
            <w:r w:rsidRPr="00D053A1">
              <w:rPr>
                <w:rFonts w:ascii="Calibri" w:hAnsi="Calibri"/>
                <w:lang w:val="hr-HR"/>
              </w:rPr>
              <w:t>0</w:t>
            </w:r>
          </w:p>
        </w:tc>
        <w:tc>
          <w:tcPr>
            <w:tcW w:w="7131" w:type="dxa"/>
            <w:shd w:val="pct50" w:color="C0C0C0" w:fill="FFFFFF"/>
          </w:tcPr>
          <w:p w:rsidR="008B11C8" w:rsidRPr="00D053A1" w:rsidRDefault="008B11C8" w:rsidP="0041167F">
            <w:pPr>
              <w:pStyle w:val="Heading2"/>
              <w:rPr>
                <w:rFonts w:ascii="Calibri" w:hAnsi="Calibri"/>
                <w:b w:val="0"/>
              </w:rPr>
            </w:pPr>
            <w:r w:rsidRPr="00D053A1">
              <w:rPr>
                <w:rFonts w:ascii="Calibri" w:hAnsi="Calibri"/>
                <w:b w:val="0"/>
              </w:rPr>
              <w:t>Excursion – natural and historical heritage of Serbia</w:t>
            </w:r>
            <w:r>
              <w:rPr>
                <w:rFonts w:ascii="Calibri" w:hAnsi="Calibri"/>
                <w:b w:val="0"/>
              </w:rPr>
              <w:t xml:space="preserve"> (</w:t>
            </w:r>
            <w:r w:rsidR="00D1793C">
              <w:rPr>
                <w:rFonts w:ascii="Calibri" w:hAnsi="Calibri"/>
                <w:b w:val="0"/>
              </w:rPr>
              <w:t>Skull tower, Mediana</w:t>
            </w:r>
            <w:r w:rsidR="0041167F">
              <w:rPr>
                <w:rFonts w:ascii="Calibri" w:hAnsi="Calibri"/>
                <w:b w:val="0"/>
              </w:rPr>
              <w:t xml:space="preserve"> </w:t>
            </w:r>
            <w:r w:rsidR="0041167F" w:rsidRPr="0041167F">
              <w:rPr>
                <w:rFonts w:ascii="Calibri" w:hAnsi="Calibri"/>
                <w:b w:val="0"/>
              </w:rPr>
              <w:t>archaeological site</w:t>
            </w:r>
            <w:r>
              <w:rPr>
                <w:rFonts w:ascii="Calibri" w:hAnsi="Calibri"/>
                <w:b w:val="0"/>
              </w:rPr>
              <w:t xml:space="preserve">, </w:t>
            </w:r>
            <w:r w:rsidR="00D1793C">
              <w:rPr>
                <w:rFonts w:ascii="Calibri" w:hAnsi="Calibri"/>
                <w:b w:val="0"/>
              </w:rPr>
              <w:t>Devils' town, Prolom spa</w:t>
            </w:r>
            <w:r>
              <w:rPr>
                <w:rFonts w:ascii="Calibri" w:hAnsi="Calibri"/>
                <w:b w:val="0"/>
              </w:rPr>
              <w:t>)</w:t>
            </w:r>
          </w:p>
        </w:tc>
      </w:tr>
      <w:tr w:rsidR="008B11C8" w:rsidRPr="00D053A1" w:rsidTr="00F446ED">
        <w:trPr>
          <w:jc w:val="center"/>
        </w:trPr>
        <w:tc>
          <w:tcPr>
            <w:tcW w:w="159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8B11C8" w:rsidRPr="00D053A1" w:rsidRDefault="008B11C8" w:rsidP="00F446ED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 xml:space="preserve">19 00 – 20 00 </w:t>
            </w:r>
          </w:p>
        </w:tc>
        <w:tc>
          <w:tcPr>
            <w:tcW w:w="713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8B11C8" w:rsidRPr="00D053A1" w:rsidRDefault="008B11C8" w:rsidP="00F446ED">
            <w:pPr>
              <w:pStyle w:val="Heading2"/>
              <w:rPr>
                <w:rFonts w:ascii="Calibri" w:hAnsi="Calibri"/>
                <w:b w:val="0"/>
              </w:rPr>
            </w:pPr>
            <w:r w:rsidRPr="00D053A1">
              <w:rPr>
                <w:rFonts w:ascii="Calibri" w:hAnsi="Calibri"/>
                <w:b w:val="0"/>
              </w:rPr>
              <w:t>Dinner</w:t>
            </w:r>
          </w:p>
        </w:tc>
      </w:tr>
      <w:tr w:rsidR="008B11C8" w:rsidRPr="00D053A1" w:rsidTr="00F446ED">
        <w:trPr>
          <w:jc w:val="center"/>
        </w:trPr>
        <w:tc>
          <w:tcPr>
            <w:tcW w:w="1590" w:type="dxa"/>
            <w:shd w:val="solid" w:color="C0C0C0" w:fill="FFFFFF"/>
          </w:tcPr>
          <w:p w:rsidR="008B11C8" w:rsidRPr="00D053A1" w:rsidRDefault="008B11C8" w:rsidP="00F446ED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 xml:space="preserve">20 00 - </w:t>
            </w:r>
          </w:p>
        </w:tc>
        <w:tc>
          <w:tcPr>
            <w:tcW w:w="7131" w:type="dxa"/>
            <w:shd w:val="pct50" w:color="C0C0C0" w:fill="FFFFFF"/>
          </w:tcPr>
          <w:p w:rsidR="008B11C8" w:rsidRPr="00D053A1" w:rsidRDefault="008B11C8" w:rsidP="00F446ED">
            <w:pPr>
              <w:pStyle w:val="Heading2"/>
              <w:rPr>
                <w:rFonts w:ascii="Calibri" w:hAnsi="Calibri"/>
                <w:b w:val="0"/>
              </w:rPr>
            </w:pPr>
            <w:r w:rsidRPr="00D053A1">
              <w:rPr>
                <w:rFonts w:ascii="Calibri" w:hAnsi="Calibri"/>
                <w:b w:val="0"/>
              </w:rPr>
              <w:t>Free time</w:t>
            </w:r>
          </w:p>
        </w:tc>
      </w:tr>
    </w:tbl>
    <w:p w:rsidR="008B11C8" w:rsidRPr="001633A3" w:rsidRDefault="008B11C8" w:rsidP="007048E9">
      <w:pPr>
        <w:rPr>
          <w:rFonts w:ascii="Calibri" w:hAnsi="Calibri"/>
          <w:lang w:val="hr-HR"/>
        </w:rPr>
      </w:pPr>
    </w:p>
    <w:p w:rsidR="00D23B4E" w:rsidRPr="00C14665" w:rsidRDefault="00D23B4E" w:rsidP="000A12F2">
      <w:pPr>
        <w:rPr>
          <w:rFonts w:ascii="Calibri" w:hAnsi="Calibri"/>
          <w:b/>
          <w:bCs/>
          <w:i/>
          <w:lang w:val="hr-HR"/>
        </w:rPr>
      </w:pPr>
    </w:p>
    <w:p w:rsidR="00D23B4E" w:rsidRPr="00C14665" w:rsidRDefault="001633A3" w:rsidP="000A12F2">
      <w:pPr>
        <w:rPr>
          <w:rFonts w:ascii="Calibri" w:hAnsi="Calibri"/>
          <w:b/>
          <w:bCs/>
          <w:i/>
          <w:lang w:val="hr-HR"/>
        </w:rPr>
      </w:pPr>
      <w:r>
        <w:rPr>
          <w:rFonts w:ascii="Calibri" w:hAnsi="Calibri"/>
          <w:b/>
          <w:lang w:val="hr-HR"/>
        </w:rPr>
        <w:t xml:space="preserve">Thursday, </w:t>
      </w:r>
      <w:r w:rsidR="00D1793C">
        <w:rPr>
          <w:rFonts w:ascii="Calibri" w:hAnsi="Calibri"/>
          <w:b/>
          <w:lang w:val="hr-HR"/>
        </w:rPr>
        <w:t>06</w:t>
      </w:r>
      <w:r w:rsidR="00D23B4E" w:rsidRPr="00C14665">
        <w:rPr>
          <w:rFonts w:ascii="Calibri" w:hAnsi="Calibri"/>
          <w:b/>
          <w:lang w:val="hr-HR"/>
        </w:rPr>
        <w:t>. 07. 20</w:t>
      </w:r>
      <w:r w:rsidR="00D1793C">
        <w:rPr>
          <w:rFonts w:ascii="Calibri" w:hAnsi="Calibri"/>
          <w:b/>
          <w:lang w:val="hr-HR"/>
        </w:rPr>
        <w:t>23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90"/>
        <w:gridCol w:w="7131"/>
      </w:tblGrid>
      <w:tr w:rsidR="000A12F2" w:rsidRPr="00D053A1" w:rsidTr="00D053A1">
        <w:trPr>
          <w:jc w:val="center"/>
        </w:trPr>
        <w:tc>
          <w:tcPr>
            <w:tcW w:w="159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0A12F2" w:rsidRPr="00D053A1" w:rsidRDefault="000A12F2" w:rsidP="004162E2">
            <w:pPr>
              <w:jc w:val="center"/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 xml:space="preserve">08 </w:t>
            </w:r>
            <w:r w:rsidR="004162E2">
              <w:rPr>
                <w:rFonts w:ascii="Calibri" w:hAnsi="Calibri"/>
                <w:lang w:val="hr-HR"/>
              </w:rPr>
              <w:t>3</w:t>
            </w:r>
            <w:r w:rsidRPr="00D053A1">
              <w:rPr>
                <w:rFonts w:ascii="Calibri" w:hAnsi="Calibri"/>
                <w:lang w:val="hr-HR"/>
              </w:rPr>
              <w:t xml:space="preserve">0 – 09 </w:t>
            </w:r>
            <w:r w:rsidR="004162E2">
              <w:rPr>
                <w:rFonts w:ascii="Calibri" w:hAnsi="Calibri"/>
                <w:lang w:val="hr-HR"/>
              </w:rPr>
              <w:t>3</w:t>
            </w:r>
            <w:r w:rsidRPr="00D053A1">
              <w:rPr>
                <w:rFonts w:ascii="Calibri" w:hAnsi="Calibri"/>
                <w:lang w:val="hr-HR"/>
              </w:rPr>
              <w:t>0</w:t>
            </w:r>
          </w:p>
        </w:tc>
        <w:tc>
          <w:tcPr>
            <w:tcW w:w="713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0A12F2" w:rsidRPr="00D053A1" w:rsidRDefault="00E274B9" w:rsidP="00987597">
            <w:pPr>
              <w:pStyle w:val="Heading2"/>
              <w:rPr>
                <w:rFonts w:ascii="Calibri" w:hAnsi="Calibri"/>
                <w:b w:val="0"/>
              </w:rPr>
            </w:pPr>
            <w:r w:rsidRPr="00D053A1">
              <w:rPr>
                <w:rFonts w:ascii="Calibri" w:hAnsi="Calibri"/>
                <w:b w:val="0"/>
              </w:rPr>
              <w:t>Breakfast</w:t>
            </w:r>
          </w:p>
        </w:tc>
      </w:tr>
      <w:tr w:rsidR="000A12F2" w:rsidRPr="00D053A1" w:rsidTr="008C3E36">
        <w:trPr>
          <w:jc w:val="center"/>
        </w:trPr>
        <w:tc>
          <w:tcPr>
            <w:tcW w:w="1590" w:type="dxa"/>
            <w:tcBorders>
              <w:bottom w:val="single" w:sz="6" w:space="0" w:color="808080"/>
            </w:tcBorders>
            <w:shd w:val="solid" w:color="C0C0C0" w:fill="FFFFFF"/>
          </w:tcPr>
          <w:p w:rsidR="000A12F2" w:rsidRPr="00D053A1" w:rsidRDefault="000A12F2" w:rsidP="00C940ED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 xml:space="preserve">10 00 – </w:t>
            </w:r>
            <w:r w:rsidR="00C940ED">
              <w:rPr>
                <w:rFonts w:ascii="Calibri" w:hAnsi="Calibri"/>
                <w:lang w:val="hr-HR"/>
              </w:rPr>
              <w:t>11 30</w:t>
            </w:r>
          </w:p>
        </w:tc>
        <w:tc>
          <w:tcPr>
            <w:tcW w:w="7131" w:type="dxa"/>
            <w:tcBorders>
              <w:bottom w:val="single" w:sz="6" w:space="0" w:color="808080"/>
            </w:tcBorders>
            <w:shd w:val="pct50" w:color="C0C0C0" w:fill="FFFFFF"/>
          </w:tcPr>
          <w:p w:rsidR="000A12F2" w:rsidRPr="0041167F" w:rsidRDefault="00C940ED" w:rsidP="00F74454">
            <w:pPr>
              <w:rPr>
                <w:rFonts w:ascii="Calibri" w:hAnsi="Calibri"/>
                <w:lang w:val="sr-Latn-RS"/>
              </w:rPr>
            </w:pPr>
            <w:r w:rsidRPr="0041167F">
              <w:rPr>
                <w:rFonts w:ascii="Calibri" w:hAnsi="Calibri"/>
                <w:b/>
                <w:lang w:val="hr-HR"/>
              </w:rPr>
              <w:t>Workshop –</w:t>
            </w:r>
            <w:r w:rsidRPr="00C940ED">
              <w:rPr>
                <w:rFonts w:ascii="Calibri" w:hAnsi="Calibri"/>
                <w:lang w:val="hr-HR"/>
              </w:rPr>
              <w:t xml:space="preserve"> </w:t>
            </w:r>
            <w:r w:rsidR="0041167F" w:rsidRPr="0041167F">
              <w:rPr>
                <w:rFonts w:ascii="Calibri" w:hAnsi="Calibri"/>
                <w:b/>
                <w:lang w:val="hr-HR"/>
              </w:rPr>
              <w:t>City and Me</w:t>
            </w:r>
            <w:r w:rsidR="0041167F">
              <w:rPr>
                <w:rFonts w:ascii="Calibri" w:hAnsi="Calibri"/>
                <w:b/>
                <w:lang w:val="hr-HR"/>
              </w:rPr>
              <w:t xml:space="preserve"> </w:t>
            </w:r>
            <w:r w:rsidR="0041167F" w:rsidRPr="0041167F">
              <w:rPr>
                <w:rFonts w:ascii="Calibri" w:hAnsi="Calibri"/>
                <w:lang w:val="sr-Latn-RS"/>
              </w:rPr>
              <w:t>(Nikola Pejović, Branko Krsmanović)</w:t>
            </w:r>
          </w:p>
        </w:tc>
      </w:tr>
      <w:tr w:rsidR="000A12F2" w:rsidRPr="00D053A1" w:rsidTr="008C3E36">
        <w:trPr>
          <w:jc w:val="center"/>
        </w:trPr>
        <w:tc>
          <w:tcPr>
            <w:tcW w:w="159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0A12F2" w:rsidRPr="00D053A1" w:rsidRDefault="00D809EB" w:rsidP="004162E2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 xml:space="preserve">11 </w:t>
            </w:r>
            <w:r w:rsidR="004162E2">
              <w:rPr>
                <w:rFonts w:ascii="Calibri" w:hAnsi="Calibri"/>
                <w:lang w:val="hr-HR"/>
              </w:rPr>
              <w:t>30</w:t>
            </w:r>
            <w:r>
              <w:rPr>
                <w:rFonts w:ascii="Calibri" w:hAnsi="Calibri"/>
                <w:lang w:val="hr-HR"/>
              </w:rPr>
              <w:t xml:space="preserve"> – 12 00</w:t>
            </w:r>
          </w:p>
        </w:tc>
        <w:tc>
          <w:tcPr>
            <w:tcW w:w="713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0A12F2" w:rsidRPr="00D809EB" w:rsidRDefault="00D809EB" w:rsidP="00543EE7">
            <w:pPr>
              <w:rPr>
                <w:rFonts w:ascii="Calibri" w:hAnsi="Calibri"/>
                <w:lang w:val="hr-HR"/>
              </w:rPr>
            </w:pPr>
            <w:r w:rsidRPr="00D809EB">
              <w:rPr>
                <w:rFonts w:ascii="Calibri" w:hAnsi="Calibri"/>
              </w:rPr>
              <w:t>Coffee break</w:t>
            </w:r>
          </w:p>
        </w:tc>
      </w:tr>
      <w:tr w:rsidR="000A12F2" w:rsidRPr="00D053A1" w:rsidTr="00D053A1">
        <w:trPr>
          <w:jc w:val="center"/>
        </w:trPr>
        <w:tc>
          <w:tcPr>
            <w:tcW w:w="1590" w:type="dxa"/>
            <w:shd w:val="solid" w:color="C0C0C0" w:fill="FFFFFF"/>
          </w:tcPr>
          <w:p w:rsidR="000A12F2" w:rsidRPr="00D053A1" w:rsidRDefault="000A12F2" w:rsidP="0036386F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>1</w:t>
            </w:r>
            <w:r w:rsidR="00D23B4E" w:rsidRPr="00D053A1">
              <w:rPr>
                <w:rFonts w:ascii="Calibri" w:hAnsi="Calibri"/>
                <w:lang w:val="hr-HR"/>
              </w:rPr>
              <w:t>2</w:t>
            </w:r>
            <w:r w:rsidRPr="00D053A1">
              <w:rPr>
                <w:rFonts w:ascii="Calibri" w:hAnsi="Calibri"/>
                <w:lang w:val="hr-HR"/>
              </w:rPr>
              <w:t xml:space="preserve"> 00 – 1</w:t>
            </w:r>
            <w:r w:rsidR="0036386F">
              <w:rPr>
                <w:rFonts w:ascii="Calibri" w:hAnsi="Calibri"/>
                <w:lang w:val="hr-HR"/>
              </w:rPr>
              <w:t>3</w:t>
            </w:r>
            <w:r w:rsidRPr="00D053A1">
              <w:rPr>
                <w:rFonts w:ascii="Calibri" w:hAnsi="Calibri"/>
                <w:lang w:val="hr-HR"/>
              </w:rPr>
              <w:t xml:space="preserve"> </w:t>
            </w:r>
            <w:r w:rsidR="00A5131D">
              <w:rPr>
                <w:rFonts w:ascii="Calibri" w:hAnsi="Calibri"/>
                <w:lang w:val="hr-HR"/>
              </w:rPr>
              <w:t>3</w:t>
            </w:r>
            <w:r w:rsidRPr="00D053A1">
              <w:rPr>
                <w:rFonts w:ascii="Calibri" w:hAnsi="Calibri"/>
                <w:lang w:val="hr-HR"/>
              </w:rPr>
              <w:t>0</w:t>
            </w:r>
          </w:p>
        </w:tc>
        <w:tc>
          <w:tcPr>
            <w:tcW w:w="7131" w:type="dxa"/>
            <w:shd w:val="pct50" w:color="C0C0C0" w:fill="FFFFFF"/>
          </w:tcPr>
          <w:p w:rsidR="000A12F2" w:rsidRPr="00D809EB" w:rsidRDefault="00C940ED" w:rsidP="00F74454">
            <w:pPr>
              <w:rPr>
                <w:rFonts w:ascii="Calibri" w:hAnsi="Calibri"/>
              </w:rPr>
            </w:pPr>
            <w:r w:rsidRPr="0041167F">
              <w:rPr>
                <w:rFonts w:ascii="Calibri" w:hAnsi="Calibri"/>
                <w:b/>
                <w:lang w:val="hr-HR"/>
              </w:rPr>
              <w:t xml:space="preserve">Workshop </w:t>
            </w:r>
            <w:r w:rsidR="0041167F" w:rsidRPr="0041167F">
              <w:rPr>
                <w:rFonts w:ascii="Calibri" w:hAnsi="Calibri"/>
                <w:b/>
                <w:lang w:val="hr-HR"/>
              </w:rPr>
              <w:t>–</w:t>
            </w:r>
            <w:r w:rsidR="0041167F" w:rsidRPr="00C940ED">
              <w:rPr>
                <w:rFonts w:ascii="Calibri" w:hAnsi="Calibri"/>
                <w:lang w:val="hr-HR"/>
              </w:rPr>
              <w:t xml:space="preserve"> </w:t>
            </w:r>
            <w:r w:rsidR="0041167F" w:rsidRPr="0041167F">
              <w:rPr>
                <w:rFonts w:ascii="Calibri" w:hAnsi="Calibri"/>
                <w:b/>
                <w:lang w:val="hr-HR"/>
              </w:rPr>
              <w:t>City and Me</w:t>
            </w:r>
            <w:r w:rsidR="0041167F">
              <w:rPr>
                <w:rFonts w:ascii="Calibri" w:hAnsi="Calibri"/>
                <w:b/>
                <w:lang w:val="hr-HR"/>
              </w:rPr>
              <w:t xml:space="preserve"> </w:t>
            </w:r>
            <w:r w:rsidR="0041167F" w:rsidRPr="0041167F">
              <w:rPr>
                <w:rFonts w:ascii="Calibri" w:hAnsi="Calibri"/>
                <w:lang w:val="sr-Latn-RS"/>
              </w:rPr>
              <w:t>(Nikola Pejović, Branko Krsmanović)</w:t>
            </w:r>
          </w:p>
        </w:tc>
      </w:tr>
      <w:tr w:rsidR="000A12F2" w:rsidRPr="00D053A1" w:rsidTr="00D053A1">
        <w:trPr>
          <w:jc w:val="center"/>
        </w:trPr>
        <w:tc>
          <w:tcPr>
            <w:tcW w:w="159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0A12F2" w:rsidRPr="00D053A1" w:rsidRDefault="006414B6" w:rsidP="00F74454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>1</w:t>
            </w:r>
            <w:r w:rsidR="00A5131D">
              <w:rPr>
                <w:rFonts w:ascii="Calibri" w:hAnsi="Calibri"/>
                <w:lang w:val="hr-HR"/>
              </w:rPr>
              <w:t>3</w:t>
            </w:r>
            <w:r w:rsidRPr="00D053A1">
              <w:rPr>
                <w:rFonts w:ascii="Calibri" w:hAnsi="Calibri"/>
                <w:lang w:val="hr-HR"/>
              </w:rPr>
              <w:t xml:space="preserve"> </w:t>
            </w:r>
            <w:r w:rsidR="00A5131D">
              <w:rPr>
                <w:rFonts w:ascii="Calibri" w:hAnsi="Calibri"/>
                <w:lang w:val="hr-HR"/>
              </w:rPr>
              <w:t>3</w:t>
            </w:r>
            <w:r w:rsidRPr="00D053A1">
              <w:rPr>
                <w:rFonts w:ascii="Calibri" w:hAnsi="Calibri"/>
                <w:lang w:val="hr-HR"/>
              </w:rPr>
              <w:t xml:space="preserve">0 – </w:t>
            </w:r>
            <w:r w:rsidR="00575201" w:rsidRPr="00D053A1">
              <w:rPr>
                <w:rFonts w:ascii="Calibri" w:hAnsi="Calibri"/>
                <w:lang w:val="hr-HR"/>
              </w:rPr>
              <w:t>1</w:t>
            </w:r>
            <w:r w:rsidR="00A5131D">
              <w:rPr>
                <w:rFonts w:ascii="Calibri" w:hAnsi="Calibri"/>
                <w:lang w:val="hr-HR"/>
              </w:rPr>
              <w:t>4</w:t>
            </w:r>
            <w:r w:rsidR="00575201" w:rsidRPr="00D053A1">
              <w:rPr>
                <w:rFonts w:ascii="Calibri" w:hAnsi="Calibri"/>
                <w:lang w:val="hr-HR"/>
              </w:rPr>
              <w:t xml:space="preserve"> </w:t>
            </w:r>
            <w:r w:rsidR="00F74454">
              <w:rPr>
                <w:rFonts w:ascii="Calibri" w:hAnsi="Calibri"/>
                <w:lang w:val="hr-HR"/>
              </w:rPr>
              <w:t>3</w:t>
            </w:r>
            <w:r w:rsidR="00575201" w:rsidRPr="00D053A1">
              <w:rPr>
                <w:rFonts w:ascii="Calibri" w:hAnsi="Calibri"/>
                <w:lang w:val="hr-HR"/>
              </w:rPr>
              <w:t>0</w:t>
            </w:r>
          </w:p>
        </w:tc>
        <w:tc>
          <w:tcPr>
            <w:tcW w:w="713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0A12F2" w:rsidRPr="00D053A1" w:rsidRDefault="00D23B4E" w:rsidP="00680184">
            <w:pPr>
              <w:pStyle w:val="Heading2"/>
              <w:rPr>
                <w:rFonts w:ascii="Calibri" w:hAnsi="Calibri"/>
                <w:b w:val="0"/>
              </w:rPr>
            </w:pPr>
            <w:r w:rsidRPr="00D053A1">
              <w:rPr>
                <w:rFonts w:ascii="Calibri" w:hAnsi="Calibri"/>
                <w:b w:val="0"/>
              </w:rPr>
              <w:t>Lunch</w:t>
            </w:r>
          </w:p>
        </w:tc>
      </w:tr>
      <w:tr w:rsidR="000A12F2" w:rsidRPr="00D053A1" w:rsidTr="00D053A1">
        <w:trPr>
          <w:jc w:val="center"/>
        </w:trPr>
        <w:tc>
          <w:tcPr>
            <w:tcW w:w="1590" w:type="dxa"/>
            <w:shd w:val="solid" w:color="C0C0C0" w:fill="FFFFFF"/>
          </w:tcPr>
          <w:p w:rsidR="000A12F2" w:rsidRPr="00C940ED" w:rsidRDefault="00D23B4E" w:rsidP="00F74454">
            <w:pPr>
              <w:rPr>
                <w:rFonts w:ascii="Calibri" w:hAnsi="Calibri"/>
                <w:lang w:val="hr-HR"/>
              </w:rPr>
            </w:pPr>
            <w:r w:rsidRPr="00C940ED">
              <w:rPr>
                <w:rFonts w:ascii="Calibri" w:hAnsi="Calibri"/>
                <w:lang w:val="hr-HR"/>
              </w:rPr>
              <w:t>1</w:t>
            </w:r>
            <w:r w:rsidR="00F74454">
              <w:rPr>
                <w:rFonts w:ascii="Calibri" w:hAnsi="Calibri"/>
                <w:lang w:val="hr-HR"/>
              </w:rPr>
              <w:t>5 0</w:t>
            </w:r>
            <w:r w:rsidR="000A12F2" w:rsidRPr="00C940ED">
              <w:rPr>
                <w:rFonts w:ascii="Calibri" w:hAnsi="Calibri"/>
                <w:lang w:val="hr-HR"/>
              </w:rPr>
              <w:t xml:space="preserve">0 – </w:t>
            </w:r>
            <w:r w:rsidRPr="00C940ED">
              <w:rPr>
                <w:rFonts w:ascii="Calibri" w:hAnsi="Calibri"/>
                <w:lang w:val="hr-HR"/>
              </w:rPr>
              <w:t>1</w:t>
            </w:r>
            <w:r w:rsidR="00F74454">
              <w:rPr>
                <w:rFonts w:ascii="Calibri" w:hAnsi="Calibri"/>
                <w:lang w:val="hr-HR"/>
              </w:rPr>
              <w:t>8</w:t>
            </w:r>
            <w:r w:rsidR="00C940ED" w:rsidRPr="00C940ED">
              <w:rPr>
                <w:rFonts w:ascii="Calibri" w:hAnsi="Calibri"/>
                <w:lang w:val="hr-HR"/>
              </w:rPr>
              <w:t xml:space="preserve"> </w:t>
            </w:r>
            <w:r w:rsidR="00F74454">
              <w:rPr>
                <w:rFonts w:ascii="Calibri" w:hAnsi="Calibri"/>
                <w:lang w:val="hr-HR"/>
              </w:rPr>
              <w:t>0</w:t>
            </w:r>
            <w:r w:rsidR="00C940ED" w:rsidRPr="00C940ED">
              <w:rPr>
                <w:rFonts w:ascii="Calibri" w:hAnsi="Calibri"/>
                <w:lang w:val="hr-HR"/>
              </w:rPr>
              <w:t>0</w:t>
            </w:r>
          </w:p>
        </w:tc>
        <w:tc>
          <w:tcPr>
            <w:tcW w:w="7131" w:type="dxa"/>
            <w:shd w:val="pct50" w:color="C0C0C0" w:fill="FFFFFF"/>
          </w:tcPr>
          <w:p w:rsidR="000A12F2" w:rsidRPr="00C940ED" w:rsidRDefault="00C940ED" w:rsidP="00F74454">
            <w:pPr>
              <w:pStyle w:val="Heading2"/>
              <w:rPr>
                <w:rFonts w:ascii="Calibri" w:hAnsi="Calibri"/>
                <w:b w:val="0"/>
              </w:rPr>
            </w:pPr>
            <w:r w:rsidRPr="0041167F">
              <w:rPr>
                <w:rFonts w:ascii="Calibri" w:hAnsi="Calibri"/>
              </w:rPr>
              <w:t xml:space="preserve">Workshop </w:t>
            </w:r>
            <w:r w:rsidR="0041167F" w:rsidRPr="0041167F">
              <w:rPr>
                <w:rFonts w:ascii="Calibri" w:hAnsi="Calibri"/>
              </w:rPr>
              <w:t>–</w:t>
            </w:r>
            <w:r w:rsidR="0041167F" w:rsidRPr="0041167F">
              <w:rPr>
                <w:rFonts w:ascii="Calibri" w:hAnsi="Calibri"/>
                <w:b w:val="0"/>
              </w:rPr>
              <w:t xml:space="preserve"> </w:t>
            </w:r>
            <w:r w:rsidR="0041167F" w:rsidRPr="0041167F">
              <w:rPr>
                <w:rFonts w:ascii="Calibri" w:hAnsi="Calibri"/>
              </w:rPr>
              <w:t>City and Me</w:t>
            </w:r>
            <w:r w:rsidR="0041167F">
              <w:rPr>
                <w:rFonts w:ascii="Calibri" w:hAnsi="Calibri"/>
              </w:rPr>
              <w:t xml:space="preserve"> </w:t>
            </w:r>
            <w:r w:rsidR="0041167F" w:rsidRPr="0041167F">
              <w:rPr>
                <w:rFonts w:ascii="Calibri" w:hAnsi="Calibri"/>
                <w:b w:val="0"/>
                <w:lang w:val="sr-Latn-RS"/>
              </w:rPr>
              <w:t>(Nikola Pejović, Branko Krsmanović)</w:t>
            </w:r>
          </w:p>
        </w:tc>
      </w:tr>
      <w:tr w:rsidR="00A5131D" w:rsidRPr="00D053A1" w:rsidTr="00D053A1">
        <w:trPr>
          <w:jc w:val="center"/>
        </w:trPr>
        <w:tc>
          <w:tcPr>
            <w:tcW w:w="1590" w:type="dxa"/>
            <w:shd w:val="solid" w:color="C0C0C0" w:fill="FFFFFF"/>
          </w:tcPr>
          <w:p w:rsidR="00A5131D" w:rsidRPr="00C940ED" w:rsidRDefault="00EA72DE" w:rsidP="00EA72DE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20</w:t>
            </w:r>
            <w:r w:rsidR="00A5131D" w:rsidRPr="00C940ED">
              <w:rPr>
                <w:rFonts w:ascii="Calibri" w:hAnsi="Calibri"/>
                <w:lang w:val="hr-HR"/>
              </w:rPr>
              <w:t xml:space="preserve"> 00 – 2</w:t>
            </w:r>
            <w:r>
              <w:rPr>
                <w:rFonts w:ascii="Calibri" w:hAnsi="Calibri"/>
                <w:lang w:val="hr-HR"/>
              </w:rPr>
              <w:t>4</w:t>
            </w:r>
            <w:r w:rsidR="00A5131D" w:rsidRPr="00C940ED">
              <w:rPr>
                <w:rFonts w:ascii="Calibri" w:hAnsi="Calibri"/>
                <w:lang w:val="hr-HR"/>
              </w:rPr>
              <w:t xml:space="preserve"> 00</w:t>
            </w:r>
          </w:p>
        </w:tc>
        <w:tc>
          <w:tcPr>
            <w:tcW w:w="7131" w:type="dxa"/>
            <w:shd w:val="pct50" w:color="C0C0C0" w:fill="FFFFFF"/>
          </w:tcPr>
          <w:p w:rsidR="00A5131D" w:rsidRPr="00C940ED" w:rsidRDefault="00EA72DE" w:rsidP="00987597">
            <w:pPr>
              <w:pStyle w:val="Heading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Gala </w:t>
            </w:r>
            <w:r w:rsidRPr="00D053A1">
              <w:rPr>
                <w:rFonts w:ascii="Calibri" w:hAnsi="Calibri"/>
                <w:b w:val="0"/>
              </w:rPr>
              <w:t>dinner</w:t>
            </w:r>
          </w:p>
        </w:tc>
      </w:tr>
    </w:tbl>
    <w:p w:rsidR="000A12F2" w:rsidRDefault="000A12F2" w:rsidP="000A12F2">
      <w:pPr>
        <w:rPr>
          <w:rFonts w:ascii="Calibri" w:hAnsi="Calibri"/>
          <w:lang w:val="hr-HR"/>
        </w:rPr>
      </w:pPr>
      <w:bookmarkStart w:id="0" w:name="_GoBack"/>
      <w:bookmarkEnd w:id="0"/>
    </w:p>
    <w:p w:rsidR="00FD72BA" w:rsidRPr="00C14665" w:rsidRDefault="00FD72BA" w:rsidP="000A12F2">
      <w:pPr>
        <w:rPr>
          <w:rFonts w:ascii="Calibri" w:hAnsi="Calibri"/>
          <w:lang w:val="hr-HR"/>
        </w:rPr>
      </w:pPr>
    </w:p>
    <w:p w:rsidR="000A12F2" w:rsidRPr="00C14665" w:rsidRDefault="00C14665" w:rsidP="000A12F2">
      <w:pPr>
        <w:rPr>
          <w:rFonts w:ascii="Calibri" w:hAnsi="Calibri"/>
          <w:b/>
          <w:bCs/>
          <w:i/>
          <w:lang w:val="hr-HR"/>
        </w:rPr>
      </w:pPr>
      <w:r w:rsidRPr="00C14665">
        <w:rPr>
          <w:rFonts w:ascii="Calibri" w:hAnsi="Calibri"/>
          <w:b/>
          <w:lang w:val="hr-HR"/>
        </w:rPr>
        <w:t xml:space="preserve">Friday, </w:t>
      </w:r>
      <w:r w:rsidR="00D1793C">
        <w:rPr>
          <w:rFonts w:ascii="Calibri" w:hAnsi="Calibri"/>
          <w:b/>
          <w:lang w:val="hr-HR"/>
        </w:rPr>
        <w:t>07</w:t>
      </w:r>
      <w:r w:rsidR="000A12F2" w:rsidRPr="00C14665">
        <w:rPr>
          <w:rFonts w:ascii="Calibri" w:hAnsi="Calibri"/>
          <w:b/>
          <w:lang w:val="hr-HR"/>
        </w:rPr>
        <w:t>. 07. 20</w:t>
      </w:r>
      <w:r w:rsidR="00D1793C">
        <w:rPr>
          <w:rFonts w:ascii="Calibri" w:hAnsi="Calibri"/>
          <w:b/>
          <w:lang w:val="hr-HR"/>
        </w:rPr>
        <w:t>23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90"/>
        <w:gridCol w:w="7132"/>
      </w:tblGrid>
      <w:tr w:rsidR="000A12F2" w:rsidRPr="00D053A1" w:rsidTr="00EA72DE">
        <w:trPr>
          <w:jc w:val="center"/>
        </w:trPr>
        <w:tc>
          <w:tcPr>
            <w:tcW w:w="159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0A12F2" w:rsidRPr="00D053A1" w:rsidRDefault="000A12F2" w:rsidP="00A5131D">
            <w:pPr>
              <w:ind w:hanging="78"/>
              <w:jc w:val="center"/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 xml:space="preserve">08 </w:t>
            </w:r>
            <w:r w:rsidR="00A5131D">
              <w:rPr>
                <w:rFonts w:ascii="Calibri" w:hAnsi="Calibri"/>
                <w:lang w:val="hr-HR"/>
              </w:rPr>
              <w:t>3</w:t>
            </w:r>
            <w:r w:rsidRPr="00D053A1">
              <w:rPr>
                <w:rFonts w:ascii="Calibri" w:hAnsi="Calibri"/>
                <w:lang w:val="hr-HR"/>
              </w:rPr>
              <w:t xml:space="preserve">0 – 09 </w:t>
            </w:r>
            <w:r w:rsidR="00A5131D">
              <w:rPr>
                <w:rFonts w:ascii="Calibri" w:hAnsi="Calibri"/>
                <w:lang w:val="hr-HR"/>
              </w:rPr>
              <w:t>3</w:t>
            </w:r>
            <w:r w:rsidRPr="00D053A1">
              <w:rPr>
                <w:rFonts w:ascii="Calibri" w:hAnsi="Calibri"/>
                <w:lang w:val="hr-HR"/>
              </w:rPr>
              <w:t>0</w:t>
            </w:r>
          </w:p>
        </w:tc>
        <w:tc>
          <w:tcPr>
            <w:tcW w:w="713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0A12F2" w:rsidRPr="00D053A1" w:rsidRDefault="00543EE7" w:rsidP="00987597">
            <w:pPr>
              <w:pStyle w:val="Heading2"/>
              <w:rPr>
                <w:rFonts w:ascii="Calibri" w:hAnsi="Calibri"/>
                <w:b w:val="0"/>
              </w:rPr>
            </w:pPr>
            <w:r w:rsidRPr="00D053A1">
              <w:rPr>
                <w:rFonts w:ascii="Calibri" w:hAnsi="Calibri"/>
                <w:b w:val="0"/>
              </w:rPr>
              <w:t>Breakfast</w:t>
            </w:r>
          </w:p>
        </w:tc>
      </w:tr>
      <w:tr w:rsidR="00FA288F" w:rsidRPr="00D053A1" w:rsidTr="00EA72DE">
        <w:trPr>
          <w:jc w:val="center"/>
        </w:trPr>
        <w:tc>
          <w:tcPr>
            <w:tcW w:w="159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A288F" w:rsidRPr="00D053A1" w:rsidRDefault="00FA288F" w:rsidP="004A1FDF">
            <w:pPr>
              <w:ind w:hanging="78"/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 xml:space="preserve">10 00 – </w:t>
            </w:r>
            <w:r w:rsidR="004A1FDF">
              <w:rPr>
                <w:rFonts w:ascii="Calibri" w:hAnsi="Calibri"/>
                <w:lang w:val="hr-HR"/>
              </w:rPr>
              <w:t>10</w:t>
            </w:r>
            <w:r>
              <w:rPr>
                <w:rFonts w:ascii="Calibri" w:hAnsi="Calibri"/>
                <w:lang w:val="hr-HR"/>
              </w:rPr>
              <w:t xml:space="preserve"> </w:t>
            </w:r>
            <w:r w:rsidR="004A1FDF">
              <w:rPr>
                <w:rFonts w:ascii="Calibri" w:hAnsi="Calibri"/>
                <w:lang w:val="hr-HR"/>
              </w:rPr>
              <w:t>45</w:t>
            </w:r>
          </w:p>
        </w:tc>
        <w:tc>
          <w:tcPr>
            <w:tcW w:w="713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A288F" w:rsidRPr="00D053A1" w:rsidRDefault="004A1FDF" w:rsidP="004A1FDF">
            <w:pPr>
              <w:pStyle w:val="Heading2"/>
              <w:rPr>
                <w:rFonts w:ascii="Calibri" w:hAnsi="Calibri"/>
                <w:b w:val="0"/>
              </w:rPr>
            </w:pPr>
            <w:r w:rsidRPr="00D1793C">
              <w:rPr>
                <w:rFonts w:ascii="Calibri" w:hAnsi="Calibri"/>
                <w:b w:val="0"/>
                <w:bCs w:val="0"/>
                <w:spacing w:val="-2"/>
                <w:szCs w:val="24"/>
              </w:rPr>
              <w:t xml:space="preserve">Anton Vorina, PhD, Economic School Celje, Slovenia: </w:t>
            </w:r>
            <w:r w:rsidRPr="009227F3">
              <w:rPr>
                <w:rFonts w:ascii="Calibri" w:hAnsi="Calibri"/>
                <w:bCs w:val="0"/>
                <w:spacing w:val="-2"/>
                <w:szCs w:val="24"/>
              </w:rPr>
              <w:t>"Smart love comes from smart people</w:t>
            </w:r>
            <w:r w:rsidR="00853E25" w:rsidRPr="009227F3">
              <w:rPr>
                <w:rFonts w:ascii="Calibri" w:hAnsi="Calibri"/>
                <w:bCs w:val="0"/>
                <w:spacing w:val="-2"/>
                <w:szCs w:val="24"/>
              </w:rPr>
              <w:t>"</w:t>
            </w:r>
            <w:r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E8590B" w:rsidRPr="00D053A1" w:rsidTr="00EA72DE">
        <w:trPr>
          <w:jc w:val="center"/>
        </w:trPr>
        <w:tc>
          <w:tcPr>
            <w:tcW w:w="159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E8590B" w:rsidRDefault="004A1FDF" w:rsidP="00A5131D">
            <w:pPr>
              <w:ind w:hanging="78"/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10 45 – 11 30</w:t>
            </w:r>
          </w:p>
        </w:tc>
        <w:tc>
          <w:tcPr>
            <w:tcW w:w="713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E8590B" w:rsidRDefault="004A1FDF" w:rsidP="00853E25">
            <w:pPr>
              <w:pStyle w:val="Heading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Danijela Sto</w:t>
            </w:r>
            <w:r>
              <w:rPr>
                <w:rFonts w:ascii="Calibri" w:hAnsi="Calibri"/>
                <w:b w:val="0"/>
                <w:lang w:val="sr-Latn-RS"/>
              </w:rPr>
              <w:t xml:space="preserve">šić, PhD, </w:t>
            </w:r>
            <w:r w:rsidR="00853E25">
              <w:rPr>
                <w:rFonts w:ascii="Calibri" w:hAnsi="Calibri"/>
                <w:b w:val="0"/>
                <w:lang w:val="sr-Latn-RS"/>
              </w:rPr>
              <w:t xml:space="preserve">University of Niš, Faculty of Economics, Serbia: </w:t>
            </w:r>
            <w:r w:rsidRPr="004A1FDF">
              <w:rPr>
                <w:rFonts w:ascii="Calibri" w:hAnsi="Calibri"/>
              </w:rPr>
              <w:t>WE-Succeed: What do we need to know about women entrepreneurs' business success?</w:t>
            </w:r>
          </w:p>
        </w:tc>
      </w:tr>
      <w:tr w:rsidR="006C50C1" w:rsidRPr="00D053A1" w:rsidTr="00EA72DE">
        <w:trPr>
          <w:jc w:val="center"/>
        </w:trPr>
        <w:tc>
          <w:tcPr>
            <w:tcW w:w="159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C50C1" w:rsidRDefault="006C50C1" w:rsidP="004A1FDF">
            <w:pPr>
              <w:ind w:hanging="78"/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 xml:space="preserve">11 </w:t>
            </w:r>
            <w:r w:rsidR="004A1FDF">
              <w:rPr>
                <w:rFonts w:ascii="Calibri" w:hAnsi="Calibri"/>
                <w:lang w:val="hr-HR"/>
              </w:rPr>
              <w:t>3</w:t>
            </w:r>
            <w:r>
              <w:rPr>
                <w:rFonts w:ascii="Calibri" w:hAnsi="Calibri"/>
                <w:lang w:val="hr-HR"/>
              </w:rPr>
              <w:t>0 – 12 00</w:t>
            </w:r>
          </w:p>
        </w:tc>
        <w:tc>
          <w:tcPr>
            <w:tcW w:w="713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6C50C1" w:rsidRPr="006C50C1" w:rsidRDefault="00EA72DE" w:rsidP="00EA72DE">
            <w:pPr>
              <w:pStyle w:val="Heading2"/>
              <w:rPr>
                <w:rFonts w:ascii="Calibri" w:hAnsi="Calibri"/>
                <w:b w:val="0"/>
              </w:rPr>
            </w:pPr>
            <w:r w:rsidRPr="00D053A1">
              <w:rPr>
                <w:rFonts w:ascii="Calibri" w:hAnsi="Calibri"/>
                <w:b w:val="0"/>
              </w:rPr>
              <w:t>Diploma ceremony and closing speech</w:t>
            </w:r>
          </w:p>
        </w:tc>
      </w:tr>
      <w:tr w:rsidR="000A12F2" w:rsidRPr="00D053A1" w:rsidTr="00EA72DE">
        <w:trPr>
          <w:jc w:val="center"/>
        </w:trPr>
        <w:tc>
          <w:tcPr>
            <w:tcW w:w="1590" w:type="dxa"/>
            <w:shd w:val="solid" w:color="C0C0C0" w:fill="FFFFFF"/>
          </w:tcPr>
          <w:p w:rsidR="000A12F2" w:rsidRPr="00D053A1" w:rsidRDefault="000A12F2" w:rsidP="006C50C1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>1</w:t>
            </w:r>
            <w:r w:rsidR="006C50C1">
              <w:rPr>
                <w:rFonts w:ascii="Calibri" w:hAnsi="Calibri"/>
                <w:lang w:val="hr-HR"/>
              </w:rPr>
              <w:t>2</w:t>
            </w:r>
            <w:r w:rsidRPr="00D053A1">
              <w:rPr>
                <w:rFonts w:ascii="Calibri" w:hAnsi="Calibri"/>
                <w:lang w:val="hr-HR"/>
              </w:rPr>
              <w:t xml:space="preserve"> 00 – </w:t>
            </w:r>
            <w:r w:rsidR="00C14665" w:rsidRPr="00D053A1">
              <w:rPr>
                <w:rFonts w:ascii="Calibri" w:hAnsi="Calibri"/>
                <w:lang w:val="hr-HR"/>
              </w:rPr>
              <w:t>1</w:t>
            </w:r>
            <w:r w:rsidR="006C50C1">
              <w:rPr>
                <w:rFonts w:ascii="Calibri" w:hAnsi="Calibri"/>
                <w:lang w:val="hr-HR"/>
              </w:rPr>
              <w:t>3</w:t>
            </w:r>
            <w:r w:rsidR="00C14665" w:rsidRPr="00D053A1">
              <w:rPr>
                <w:rFonts w:ascii="Calibri" w:hAnsi="Calibri"/>
                <w:lang w:val="hr-HR"/>
              </w:rPr>
              <w:t xml:space="preserve"> 00</w:t>
            </w:r>
          </w:p>
        </w:tc>
        <w:tc>
          <w:tcPr>
            <w:tcW w:w="7132" w:type="dxa"/>
            <w:shd w:val="pct50" w:color="C0C0C0" w:fill="FFFFFF"/>
          </w:tcPr>
          <w:p w:rsidR="000A12F2" w:rsidRPr="00D053A1" w:rsidRDefault="00EA72DE" w:rsidP="00575201">
            <w:pPr>
              <w:pStyle w:val="Heading2"/>
              <w:rPr>
                <w:rFonts w:ascii="Calibri" w:hAnsi="Calibri"/>
                <w:b w:val="0"/>
              </w:rPr>
            </w:pPr>
            <w:r w:rsidRPr="00D053A1">
              <w:rPr>
                <w:rFonts w:ascii="Calibri" w:hAnsi="Calibri"/>
                <w:b w:val="0"/>
              </w:rPr>
              <w:t>Lunch</w:t>
            </w:r>
          </w:p>
        </w:tc>
      </w:tr>
      <w:tr w:rsidR="000A12F2" w:rsidRPr="00D053A1" w:rsidTr="00EA72DE">
        <w:trPr>
          <w:jc w:val="center"/>
        </w:trPr>
        <w:tc>
          <w:tcPr>
            <w:tcW w:w="1590" w:type="dxa"/>
            <w:shd w:val="solid" w:color="C0C0C0" w:fill="FFFFFF"/>
          </w:tcPr>
          <w:p w:rsidR="000A12F2" w:rsidRPr="00D053A1" w:rsidRDefault="000A12F2" w:rsidP="009227F3">
            <w:pPr>
              <w:rPr>
                <w:rFonts w:ascii="Calibri" w:hAnsi="Calibri"/>
                <w:lang w:val="hr-HR"/>
              </w:rPr>
            </w:pPr>
            <w:r w:rsidRPr="00D053A1">
              <w:rPr>
                <w:rFonts w:ascii="Calibri" w:hAnsi="Calibri"/>
                <w:lang w:val="hr-HR"/>
              </w:rPr>
              <w:t>1</w:t>
            </w:r>
            <w:r w:rsidR="00EA72DE">
              <w:rPr>
                <w:rFonts w:ascii="Calibri" w:hAnsi="Calibri"/>
                <w:lang w:val="hr-HR"/>
              </w:rPr>
              <w:t>4</w:t>
            </w:r>
            <w:r w:rsidRPr="00D053A1">
              <w:rPr>
                <w:rFonts w:ascii="Calibri" w:hAnsi="Calibri"/>
                <w:lang w:val="hr-HR"/>
              </w:rPr>
              <w:t xml:space="preserve"> 00 </w:t>
            </w:r>
            <w:r w:rsidR="00FA288F">
              <w:rPr>
                <w:rFonts w:ascii="Calibri" w:hAnsi="Calibri"/>
                <w:lang w:val="hr-HR"/>
              </w:rPr>
              <w:t>–</w:t>
            </w:r>
            <w:r w:rsidRPr="00D053A1">
              <w:rPr>
                <w:rFonts w:ascii="Calibri" w:hAnsi="Calibri"/>
                <w:lang w:val="hr-HR"/>
              </w:rPr>
              <w:t xml:space="preserve"> </w:t>
            </w:r>
          </w:p>
        </w:tc>
        <w:tc>
          <w:tcPr>
            <w:tcW w:w="7132" w:type="dxa"/>
            <w:shd w:val="pct50" w:color="C0C0C0" w:fill="FFFFFF"/>
          </w:tcPr>
          <w:p w:rsidR="000A12F2" w:rsidRPr="00D053A1" w:rsidRDefault="00EA72DE" w:rsidP="00987597">
            <w:pPr>
              <w:pStyle w:val="Heading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Departure of participants</w:t>
            </w:r>
          </w:p>
        </w:tc>
      </w:tr>
    </w:tbl>
    <w:p w:rsidR="003B4A14" w:rsidRDefault="003B4A14" w:rsidP="004307BD">
      <w:pPr>
        <w:rPr>
          <w:rFonts w:ascii="Calibri" w:hAnsi="Calibri"/>
          <w:b/>
          <w:lang w:val="hr-HR"/>
        </w:rPr>
      </w:pPr>
    </w:p>
    <w:sectPr w:rsidR="003B4A14" w:rsidSect="003B4A14">
      <w:footerReference w:type="even" r:id="rId8"/>
      <w:footerReference w:type="default" r:id="rId9"/>
      <w:pgSz w:w="11907" w:h="16840" w:code="9"/>
      <w:pgMar w:top="993" w:right="1701" w:bottom="1701" w:left="126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07" w:rsidRDefault="00052E07">
      <w:r>
        <w:separator/>
      </w:r>
    </w:p>
  </w:endnote>
  <w:endnote w:type="continuationSeparator" w:id="0">
    <w:p w:rsidR="00052E07" w:rsidRDefault="0005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10" w:rsidRDefault="00BB5F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F10" w:rsidRDefault="00BB5F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10" w:rsidRDefault="00BB5F10" w:rsidP="00C1466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07" w:rsidRDefault="00052E07">
      <w:r>
        <w:separator/>
      </w:r>
    </w:p>
  </w:footnote>
  <w:footnote w:type="continuationSeparator" w:id="0">
    <w:p w:rsidR="00052E07" w:rsidRDefault="0005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7DFC"/>
    <w:multiLevelType w:val="hybridMultilevel"/>
    <w:tmpl w:val="27900B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41A60"/>
    <w:multiLevelType w:val="hybridMultilevel"/>
    <w:tmpl w:val="0C04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CF"/>
    <w:rsid w:val="00014065"/>
    <w:rsid w:val="0001510A"/>
    <w:rsid w:val="00032E53"/>
    <w:rsid w:val="00041DB1"/>
    <w:rsid w:val="00051DC6"/>
    <w:rsid w:val="00052E07"/>
    <w:rsid w:val="000A12F2"/>
    <w:rsid w:val="000A26FE"/>
    <w:rsid w:val="000B36C0"/>
    <w:rsid w:val="000C1748"/>
    <w:rsid w:val="000D0610"/>
    <w:rsid w:val="001022D3"/>
    <w:rsid w:val="00107570"/>
    <w:rsid w:val="00121BFE"/>
    <w:rsid w:val="00134386"/>
    <w:rsid w:val="001465AE"/>
    <w:rsid w:val="00160FBB"/>
    <w:rsid w:val="001633A3"/>
    <w:rsid w:val="001945D9"/>
    <w:rsid w:val="001C3B35"/>
    <w:rsid w:val="001D7CC8"/>
    <w:rsid w:val="001E118C"/>
    <w:rsid w:val="001E3FC7"/>
    <w:rsid w:val="001E7237"/>
    <w:rsid w:val="001F001F"/>
    <w:rsid w:val="0021176B"/>
    <w:rsid w:val="00211D65"/>
    <w:rsid w:val="00240C08"/>
    <w:rsid w:val="00245BC3"/>
    <w:rsid w:val="00254C44"/>
    <w:rsid w:val="00275429"/>
    <w:rsid w:val="002A3D5F"/>
    <w:rsid w:val="002A5FBC"/>
    <w:rsid w:val="0036386F"/>
    <w:rsid w:val="003B4A14"/>
    <w:rsid w:val="003C5833"/>
    <w:rsid w:val="003D6C40"/>
    <w:rsid w:val="003E5345"/>
    <w:rsid w:val="003F00AF"/>
    <w:rsid w:val="003F58B6"/>
    <w:rsid w:val="00410693"/>
    <w:rsid w:val="0041167F"/>
    <w:rsid w:val="00412120"/>
    <w:rsid w:val="004129C3"/>
    <w:rsid w:val="004162E2"/>
    <w:rsid w:val="004307BD"/>
    <w:rsid w:val="00440293"/>
    <w:rsid w:val="004742DD"/>
    <w:rsid w:val="00474A21"/>
    <w:rsid w:val="004A1FDF"/>
    <w:rsid w:val="004C13A6"/>
    <w:rsid w:val="0050495A"/>
    <w:rsid w:val="00515F49"/>
    <w:rsid w:val="00543EE7"/>
    <w:rsid w:val="005721F1"/>
    <w:rsid w:val="0057337E"/>
    <w:rsid w:val="00575201"/>
    <w:rsid w:val="005E4B85"/>
    <w:rsid w:val="00633AEB"/>
    <w:rsid w:val="00640270"/>
    <w:rsid w:val="006414B6"/>
    <w:rsid w:val="006419BB"/>
    <w:rsid w:val="00653C83"/>
    <w:rsid w:val="00660E25"/>
    <w:rsid w:val="00662449"/>
    <w:rsid w:val="00680184"/>
    <w:rsid w:val="006A7653"/>
    <w:rsid w:val="006C50C1"/>
    <w:rsid w:val="006E462F"/>
    <w:rsid w:val="006E57A3"/>
    <w:rsid w:val="006F381A"/>
    <w:rsid w:val="007048E9"/>
    <w:rsid w:val="0070642D"/>
    <w:rsid w:val="0071783A"/>
    <w:rsid w:val="00735A42"/>
    <w:rsid w:val="00750218"/>
    <w:rsid w:val="00760342"/>
    <w:rsid w:val="00785F60"/>
    <w:rsid w:val="0079464B"/>
    <w:rsid w:val="007A00F7"/>
    <w:rsid w:val="007B1C05"/>
    <w:rsid w:val="007C1A41"/>
    <w:rsid w:val="007C3C21"/>
    <w:rsid w:val="007C548B"/>
    <w:rsid w:val="007C5D51"/>
    <w:rsid w:val="007E7A86"/>
    <w:rsid w:val="007F1403"/>
    <w:rsid w:val="00832218"/>
    <w:rsid w:val="0084387B"/>
    <w:rsid w:val="00853E25"/>
    <w:rsid w:val="00862572"/>
    <w:rsid w:val="00866EC1"/>
    <w:rsid w:val="00873641"/>
    <w:rsid w:val="008B11C8"/>
    <w:rsid w:val="008C351C"/>
    <w:rsid w:val="008C3E36"/>
    <w:rsid w:val="008D06B7"/>
    <w:rsid w:val="008D3AE5"/>
    <w:rsid w:val="008E4C65"/>
    <w:rsid w:val="008F5E8E"/>
    <w:rsid w:val="00907E86"/>
    <w:rsid w:val="009133C6"/>
    <w:rsid w:val="009227F3"/>
    <w:rsid w:val="009401FA"/>
    <w:rsid w:val="00950BBB"/>
    <w:rsid w:val="00956E24"/>
    <w:rsid w:val="00962090"/>
    <w:rsid w:val="00965476"/>
    <w:rsid w:val="00987597"/>
    <w:rsid w:val="009C4C78"/>
    <w:rsid w:val="009F2C12"/>
    <w:rsid w:val="00A3369E"/>
    <w:rsid w:val="00A5131D"/>
    <w:rsid w:val="00A7170A"/>
    <w:rsid w:val="00A84879"/>
    <w:rsid w:val="00AA12E7"/>
    <w:rsid w:val="00AB1E11"/>
    <w:rsid w:val="00AE60AB"/>
    <w:rsid w:val="00B07B1A"/>
    <w:rsid w:val="00B17090"/>
    <w:rsid w:val="00B30F5A"/>
    <w:rsid w:val="00B6068A"/>
    <w:rsid w:val="00B857B3"/>
    <w:rsid w:val="00B96C0A"/>
    <w:rsid w:val="00BB5F10"/>
    <w:rsid w:val="00C0152A"/>
    <w:rsid w:val="00C14665"/>
    <w:rsid w:val="00C15A91"/>
    <w:rsid w:val="00C25E15"/>
    <w:rsid w:val="00C57143"/>
    <w:rsid w:val="00C81A3C"/>
    <w:rsid w:val="00C940ED"/>
    <w:rsid w:val="00CA1D68"/>
    <w:rsid w:val="00CB50B8"/>
    <w:rsid w:val="00CD1E57"/>
    <w:rsid w:val="00D053A1"/>
    <w:rsid w:val="00D1793C"/>
    <w:rsid w:val="00D222F3"/>
    <w:rsid w:val="00D23B4E"/>
    <w:rsid w:val="00D561F0"/>
    <w:rsid w:val="00D809EB"/>
    <w:rsid w:val="00DD4A61"/>
    <w:rsid w:val="00DD58C3"/>
    <w:rsid w:val="00DE0C6F"/>
    <w:rsid w:val="00E00B04"/>
    <w:rsid w:val="00E12865"/>
    <w:rsid w:val="00E13B02"/>
    <w:rsid w:val="00E274B9"/>
    <w:rsid w:val="00E274F1"/>
    <w:rsid w:val="00E51DD0"/>
    <w:rsid w:val="00E62D4D"/>
    <w:rsid w:val="00E813D3"/>
    <w:rsid w:val="00E83E19"/>
    <w:rsid w:val="00E8590B"/>
    <w:rsid w:val="00E9066A"/>
    <w:rsid w:val="00EA72DE"/>
    <w:rsid w:val="00EB39CF"/>
    <w:rsid w:val="00EB5050"/>
    <w:rsid w:val="00ED1494"/>
    <w:rsid w:val="00ED5283"/>
    <w:rsid w:val="00F04565"/>
    <w:rsid w:val="00F44520"/>
    <w:rsid w:val="00F446ED"/>
    <w:rsid w:val="00F45010"/>
    <w:rsid w:val="00F67BD0"/>
    <w:rsid w:val="00F74454"/>
    <w:rsid w:val="00F76473"/>
    <w:rsid w:val="00F8786C"/>
    <w:rsid w:val="00F963EE"/>
    <w:rsid w:val="00FA288F"/>
    <w:rsid w:val="00FD6A7C"/>
    <w:rsid w:val="00FD72BA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A60E5"/>
  <w15:chartTrackingRefBased/>
  <w15:docId w15:val="{A8BFBF6F-F133-784C-B4AA-67DF292C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Roman YU" w:hAnsi="Times Roman YU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lang w:val="hr-H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paragraph" w:styleId="HTMLPreformatted">
    <w:name w:val="HTML Preformatted"/>
    <w:basedOn w:val="Normal"/>
    <w:rsid w:val="00BB5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lang w:val="sr-Latn-CS" w:eastAsia="sr-Latn-CS"/>
    </w:rPr>
  </w:style>
  <w:style w:type="character" w:styleId="Strong">
    <w:name w:val="Strong"/>
    <w:qFormat/>
    <w:rsid w:val="000A12F2"/>
    <w:rPr>
      <w:b/>
      <w:bCs/>
    </w:rPr>
  </w:style>
  <w:style w:type="character" w:customStyle="1" w:styleId="yshortcuts2">
    <w:name w:val="yshortcuts2"/>
    <w:basedOn w:val="DefaultParagraphFont"/>
    <w:rsid w:val="00CA1D68"/>
  </w:style>
  <w:style w:type="character" w:customStyle="1" w:styleId="BalloonTextChar">
    <w:name w:val="Balloon Text Char"/>
    <w:link w:val="BalloonText"/>
    <w:uiPriority w:val="99"/>
    <w:semiHidden/>
    <w:rsid w:val="00D23B4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14665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C14665"/>
    <w:rPr>
      <w:rFonts w:ascii="Times Roman YU" w:hAnsi="Times Roman YU"/>
      <w:sz w:val="24"/>
      <w:lang w:val="en-US" w:eastAsia="en-US"/>
    </w:rPr>
  </w:style>
  <w:style w:type="table" w:styleId="Table3Deffects3">
    <w:name w:val="Table 3D effects 3"/>
    <w:basedOn w:val="TableNormal"/>
    <w:rsid w:val="00C1466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uiPriority w:val="9"/>
    <w:rsid w:val="00CD1E57"/>
    <w:rPr>
      <w:b/>
      <w:bCs/>
      <w:sz w:val="28"/>
      <w:lang w:val="en-US" w:eastAsia="en-US"/>
    </w:rPr>
  </w:style>
  <w:style w:type="character" w:styleId="Hyperlink">
    <w:name w:val="Hyperlink"/>
    <w:uiPriority w:val="99"/>
    <w:unhideWhenUsed/>
    <w:rsid w:val="00CD1E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Predložena agenda</vt:lpstr>
    </vt:vector>
  </TitlesOfParts>
  <Company>Ekonomski fakultet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Predložena agenda</dc:title>
  <dc:subject/>
  <dc:creator>Goran Krstic</dc:creator>
  <cp:keywords/>
  <cp:lastModifiedBy>Marina Stanojevic</cp:lastModifiedBy>
  <cp:revision>6</cp:revision>
  <cp:lastPrinted>2023-06-27T09:52:00Z</cp:lastPrinted>
  <dcterms:created xsi:type="dcterms:W3CDTF">2023-06-16T11:14:00Z</dcterms:created>
  <dcterms:modified xsi:type="dcterms:W3CDTF">2023-06-29T06:02:00Z</dcterms:modified>
</cp:coreProperties>
</file>